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53DA" w14:textId="77777777" w:rsidR="00EC71E4" w:rsidRPr="00FB6DFB" w:rsidRDefault="00FB6DFB" w:rsidP="00C006F3">
      <w:pPr>
        <w:jc w:val="center"/>
        <w:rPr>
          <w:rFonts w:ascii="Arial" w:hAnsi="Arial" w:cs="Arial"/>
          <w:b/>
          <w:sz w:val="28"/>
          <w:szCs w:val="28"/>
        </w:rPr>
      </w:pPr>
      <w:r w:rsidRPr="00FB6DFB">
        <w:rPr>
          <w:rFonts w:ascii="Arial" w:hAnsi="Arial" w:cs="Arial"/>
          <w:b/>
          <w:sz w:val="28"/>
          <w:szCs w:val="28"/>
        </w:rPr>
        <w:t>SCHEME OF WORK</w:t>
      </w:r>
    </w:p>
    <w:p w14:paraId="632081D9" w14:textId="77777777" w:rsidR="00FB6DFB" w:rsidRDefault="00FB6DFB" w:rsidP="00814BEA">
      <w:pPr>
        <w:rPr>
          <w:rFonts w:ascii="Arial" w:hAnsi="Arial" w:cs="Arial"/>
          <w:b/>
          <w:sz w:val="24"/>
        </w:rPr>
      </w:pPr>
    </w:p>
    <w:tbl>
      <w:tblPr>
        <w:tblStyle w:val="TableGrid"/>
        <w:tblW w:w="14743" w:type="dxa"/>
        <w:tblInd w:w="-856" w:type="dxa"/>
        <w:tblLook w:val="04A0" w:firstRow="1" w:lastRow="0" w:firstColumn="1" w:lastColumn="0" w:noHBand="0" w:noVBand="1"/>
      </w:tblPr>
      <w:tblGrid>
        <w:gridCol w:w="2978"/>
        <w:gridCol w:w="11765"/>
      </w:tblGrid>
      <w:tr w:rsidR="00814BEA" w14:paraId="00005420" w14:textId="77777777" w:rsidTr="00A50719">
        <w:tc>
          <w:tcPr>
            <w:tcW w:w="2978" w:type="dxa"/>
            <w:tcBorders>
              <w:bottom w:val="single" w:sz="4" w:space="0" w:color="auto"/>
            </w:tcBorders>
          </w:tcPr>
          <w:p w14:paraId="71224FC0" w14:textId="77777777" w:rsidR="0009317A" w:rsidRDefault="0009317A" w:rsidP="00814B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 Description</w:t>
            </w:r>
          </w:p>
          <w:p w14:paraId="4C5A647F" w14:textId="77777777" w:rsidR="0009317A" w:rsidRPr="0009317A" w:rsidRDefault="0009317A" w:rsidP="00814BEA">
            <w:pPr>
              <w:rPr>
                <w:rFonts w:ascii="Arial" w:hAnsi="Arial" w:cs="Arial"/>
              </w:rPr>
            </w:pPr>
            <w:r w:rsidRPr="007247A9">
              <w:rPr>
                <w:rFonts w:ascii="Arial" w:hAnsi="Arial" w:cs="Arial"/>
                <w:i/>
                <w:sz w:val="16"/>
                <w:szCs w:val="16"/>
              </w:rPr>
              <w:t>Tell us what you are hoping trainees will get from attending the course, detail the benefits of the course</w:t>
            </w:r>
          </w:p>
        </w:tc>
        <w:tc>
          <w:tcPr>
            <w:tcW w:w="11765" w:type="dxa"/>
            <w:tcBorders>
              <w:bottom w:val="single" w:sz="4" w:space="0" w:color="auto"/>
            </w:tcBorders>
          </w:tcPr>
          <w:p w14:paraId="42CE3DC5" w14:textId="77777777" w:rsidR="00C268BC" w:rsidRPr="00C268BC" w:rsidRDefault="00C268BC" w:rsidP="00C268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68BC">
              <w:rPr>
                <w:rFonts w:ascii="Arial" w:hAnsi="Arial" w:cs="Arial"/>
                <w:b/>
                <w:sz w:val="16"/>
                <w:szCs w:val="16"/>
              </w:rPr>
              <w:t>To understand and comply with Drivers Hours and WTD</w:t>
            </w:r>
          </w:p>
          <w:p w14:paraId="7D247C0A" w14:textId="77777777" w:rsidR="00C268BC" w:rsidRPr="00C268BC" w:rsidRDefault="00C268BC" w:rsidP="00C268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68BC">
              <w:rPr>
                <w:rFonts w:ascii="Arial" w:hAnsi="Arial" w:cs="Arial"/>
                <w:b/>
                <w:sz w:val="16"/>
                <w:szCs w:val="16"/>
              </w:rPr>
              <w:t xml:space="preserve">To understand the proper use of tachograph equipment and </w:t>
            </w:r>
          </w:p>
          <w:p w14:paraId="7BB784CA" w14:textId="77777777" w:rsidR="00C268BC" w:rsidRPr="00C268BC" w:rsidRDefault="00C268BC" w:rsidP="00C268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68BC">
              <w:rPr>
                <w:rFonts w:ascii="Arial" w:hAnsi="Arial" w:cs="Arial"/>
                <w:b/>
                <w:sz w:val="16"/>
                <w:szCs w:val="16"/>
              </w:rPr>
              <w:t>To understand hazard perception, speed awareness other professional driver issues</w:t>
            </w:r>
          </w:p>
          <w:p w14:paraId="4A6E2EA5" w14:textId="77777777" w:rsidR="0009317A" w:rsidRDefault="0009317A" w:rsidP="00C268B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31DBC" w14:paraId="30050441" w14:textId="77777777" w:rsidTr="00A50719"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7FD7C" w14:textId="77777777" w:rsidR="00031DBC" w:rsidRDefault="00031DBC" w:rsidP="00814B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Trainer </w:t>
            </w:r>
            <w:r w:rsidR="00A50719">
              <w:rPr>
                <w:rFonts w:ascii="Arial" w:hAnsi="Arial" w:cs="Arial"/>
                <w:b/>
              </w:rPr>
              <w:t>Names and/or Qualifications Experience Required</w:t>
            </w:r>
          </w:p>
        </w:tc>
        <w:tc>
          <w:tcPr>
            <w:tcW w:w="1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437D1" w14:textId="77777777" w:rsidR="00986FA6" w:rsidRPr="003B059C" w:rsidRDefault="00986FA6" w:rsidP="000931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E3647" w14:textId="77777777" w:rsidR="00031DBC" w:rsidRPr="003B059C" w:rsidRDefault="00C268BC" w:rsidP="00093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EDNA EXAMPLE – DQC Holder, 10+ years LGV Driving Experience, Train the Trainer Course</w:t>
            </w:r>
          </w:p>
        </w:tc>
      </w:tr>
    </w:tbl>
    <w:p w14:paraId="4B810FDF" w14:textId="77777777" w:rsidR="00031DBC" w:rsidRDefault="00031DBC" w:rsidP="00814BEA">
      <w:pPr>
        <w:rPr>
          <w:rFonts w:ascii="Arial" w:hAnsi="Arial" w:cs="Arial"/>
          <w:b/>
          <w:sz w:val="24"/>
        </w:rPr>
      </w:pPr>
    </w:p>
    <w:tbl>
      <w:tblPr>
        <w:tblStyle w:val="TableGrid"/>
        <w:tblW w:w="14743" w:type="dxa"/>
        <w:tblInd w:w="-856" w:type="dxa"/>
        <w:tblLook w:val="04A0" w:firstRow="1" w:lastRow="0" w:firstColumn="1" w:lastColumn="0" w:noHBand="0" w:noVBand="1"/>
      </w:tblPr>
      <w:tblGrid>
        <w:gridCol w:w="993"/>
        <w:gridCol w:w="2693"/>
        <w:gridCol w:w="2954"/>
        <w:gridCol w:w="2093"/>
        <w:gridCol w:w="2041"/>
        <w:gridCol w:w="2410"/>
        <w:gridCol w:w="1559"/>
      </w:tblGrid>
      <w:tr w:rsidR="0009317A" w14:paraId="26F8AF70" w14:textId="77777777" w:rsidTr="00663B6E">
        <w:tc>
          <w:tcPr>
            <w:tcW w:w="993" w:type="dxa"/>
          </w:tcPr>
          <w:p w14:paraId="314ACB2F" w14:textId="77777777" w:rsidR="0009317A" w:rsidRDefault="0009317A" w:rsidP="000107D3">
            <w:pPr>
              <w:rPr>
                <w:rFonts w:ascii="Arial" w:hAnsi="Arial" w:cs="Arial"/>
                <w:b/>
              </w:rPr>
            </w:pPr>
            <w:r w:rsidRPr="00254D04">
              <w:rPr>
                <w:rFonts w:ascii="Arial" w:hAnsi="Arial" w:cs="Arial"/>
                <w:b/>
              </w:rPr>
              <w:t>Timing</w:t>
            </w:r>
          </w:p>
          <w:p w14:paraId="1D619681" w14:textId="77777777" w:rsidR="00BB14DC" w:rsidRPr="00254D04" w:rsidRDefault="00BB14DC" w:rsidP="000107D3">
            <w:pPr>
              <w:rPr>
                <w:rFonts w:ascii="Arial" w:hAnsi="Arial" w:cs="Arial"/>
                <w:b/>
              </w:rPr>
            </w:pPr>
            <w:r w:rsidRPr="00BB14DC">
              <w:rPr>
                <w:rFonts w:ascii="Arial" w:hAnsi="Arial" w:cs="Arial"/>
                <w:i/>
                <w:sz w:val="16"/>
                <w:szCs w:val="16"/>
              </w:rPr>
              <w:t>In minutes</w:t>
            </w:r>
          </w:p>
        </w:tc>
        <w:tc>
          <w:tcPr>
            <w:tcW w:w="2693" w:type="dxa"/>
          </w:tcPr>
          <w:p w14:paraId="43D790D4" w14:textId="77777777" w:rsidR="0009317A" w:rsidRDefault="0009317A" w:rsidP="000107D3">
            <w:pPr>
              <w:rPr>
                <w:rFonts w:ascii="Arial" w:hAnsi="Arial" w:cs="Arial"/>
                <w:b/>
              </w:rPr>
            </w:pPr>
            <w:r w:rsidRPr="00254D04">
              <w:rPr>
                <w:rFonts w:ascii="Arial" w:hAnsi="Arial" w:cs="Arial"/>
                <w:b/>
              </w:rPr>
              <w:t>Objectives/learning outcomes</w:t>
            </w:r>
          </w:p>
          <w:p w14:paraId="3FDBF72C" w14:textId="77777777" w:rsidR="00663B6E" w:rsidRPr="00663B6E" w:rsidRDefault="00663B6E" w:rsidP="000107D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9317A">
              <w:rPr>
                <w:rFonts w:ascii="Arial" w:hAnsi="Arial" w:cs="Arial"/>
                <w:i/>
                <w:sz w:val="16"/>
                <w:szCs w:val="16"/>
              </w:rPr>
              <w:t xml:space="preserve">e.g. </w:t>
            </w:r>
            <w:r>
              <w:rPr>
                <w:rFonts w:ascii="Arial" w:hAnsi="Arial" w:cs="Arial"/>
                <w:i/>
                <w:sz w:val="16"/>
                <w:szCs w:val="16"/>
              </w:rPr>
              <w:t>What is the content that will be delivered.  Please provide us with as much detail as possible</w:t>
            </w:r>
          </w:p>
        </w:tc>
        <w:tc>
          <w:tcPr>
            <w:tcW w:w="2954" w:type="dxa"/>
          </w:tcPr>
          <w:p w14:paraId="74A62ADF" w14:textId="77777777" w:rsidR="0009317A" w:rsidRDefault="0009317A" w:rsidP="000107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Trainer Activities</w:t>
            </w:r>
          </w:p>
          <w:p w14:paraId="25C7AFB0" w14:textId="77777777" w:rsidR="00663B6E" w:rsidRPr="00254D04" w:rsidRDefault="00663B6E" w:rsidP="000107D3">
            <w:pPr>
              <w:rPr>
                <w:rFonts w:ascii="Arial" w:hAnsi="Arial" w:cs="Arial"/>
                <w:b/>
              </w:rPr>
            </w:pPr>
            <w:r w:rsidRPr="0009317A">
              <w:rPr>
                <w:rFonts w:ascii="Arial" w:hAnsi="Arial" w:cs="Arial"/>
                <w:i/>
                <w:sz w:val="16"/>
                <w:szCs w:val="16"/>
              </w:rPr>
              <w:t xml:space="preserve">e.g. </w:t>
            </w:r>
            <w:r w:rsidR="00BB14DC">
              <w:rPr>
                <w:rFonts w:ascii="Arial" w:hAnsi="Arial" w:cs="Arial"/>
                <w:i/>
                <w:sz w:val="16"/>
                <w:szCs w:val="16"/>
              </w:rPr>
              <w:t>What will the trainer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be doing to show they are learning/participating</w:t>
            </w:r>
          </w:p>
        </w:tc>
        <w:tc>
          <w:tcPr>
            <w:tcW w:w="2093" w:type="dxa"/>
          </w:tcPr>
          <w:p w14:paraId="78ABC462" w14:textId="77777777" w:rsidR="0009317A" w:rsidRDefault="0009317A" w:rsidP="000107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Trainee Activities</w:t>
            </w:r>
          </w:p>
          <w:p w14:paraId="7099CE72" w14:textId="77777777" w:rsidR="00663B6E" w:rsidRPr="00254D04" w:rsidRDefault="00663B6E" w:rsidP="000107D3">
            <w:pPr>
              <w:rPr>
                <w:rFonts w:ascii="Arial" w:hAnsi="Arial" w:cs="Arial"/>
                <w:b/>
              </w:rPr>
            </w:pPr>
            <w:r w:rsidRPr="0009317A">
              <w:rPr>
                <w:rFonts w:ascii="Arial" w:hAnsi="Arial" w:cs="Arial"/>
                <w:i/>
                <w:sz w:val="16"/>
                <w:szCs w:val="16"/>
              </w:rPr>
              <w:t xml:space="preserve">e.g. </w:t>
            </w:r>
            <w:r>
              <w:rPr>
                <w:rFonts w:ascii="Arial" w:hAnsi="Arial" w:cs="Arial"/>
                <w:i/>
                <w:sz w:val="16"/>
                <w:szCs w:val="16"/>
              </w:rPr>
              <w:t>What will the trainee be doing to show they are learning/participating</w:t>
            </w:r>
          </w:p>
        </w:tc>
        <w:tc>
          <w:tcPr>
            <w:tcW w:w="2041" w:type="dxa"/>
          </w:tcPr>
          <w:p w14:paraId="5791EC84" w14:textId="77777777" w:rsidR="0009317A" w:rsidRDefault="0009317A" w:rsidP="000107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Resources</w:t>
            </w:r>
          </w:p>
          <w:p w14:paraId="142B5C99" w14:textId="77777777" w:rsidR="00663B6E" w:rsidRPr="00254D04" w:rsidRDefault="00663B6E" w:rsidP="000107D3">
            <w:pPr>
              <w:rPr>
                <w:rFonts w:ascii="Arial" w:hAnsi="Arial" w:cs="Arial"/>
                <w:b/>
              </w:rPr>
            </w:pPr>
            <w:r w:rsidRPr="0009317A">
              <w:rPr>
                <w:rFonts w:ascii="Arial" w:hAnsi="Arial" w:cs="Arial"/>
                <w:i/>
                <w:sz w:val="16"/>
                <w:szCs w:val="16"/>
              </w:rPr>
              <w:t xml:space="preserve">e.g. </w:t>
            </w: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4B3F50">
              <w:rPr>
                <w:rFonts w:ascii="Arial" w:hAnsi="Arial" w:cs="Arial"/>
                <w:i/>
                <w:sz w:val="16"/>
                <w:szCs w:val="16"/>
              </w:rPr>
              <w:t>resen</w:t>
            </w:r>
            <w:r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="004B3F50">
              <w:rPr>
                <w:rFonts w:ascii="Arial" w:hAnsi="Arial" w:cs="Arial"/>
                <w:i/>
                <w:sz w:val="16"/>
                <w:szCs w:val="16"/>
              </w:rPr>
              <w:t>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, Student Notes, Practical activity Materials</w:t>
            </w:r>
          </w:p>
        </w:tc>
        <w:tc>
          <w:tcPr>
            <w:tcW w:w="2410" w:type="dxa"/>
          </w:tcPr>
          <w:p w14:paraId="5E8C087C" w14:textId="77777777" w:rsidR="0009317A" w:rsidRDefault="0009317A" w:rsidP="000107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  <w:p w14:paraId="3D2E7203" w14:textId="77777777" w:rsidR="0009317A" w:rsidRPr="0009317A" w:rsidRDefault="0009317A" w:rsidP="000107D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9317A">
              <w:rPr>
                <w:rFonts w:ascii="Arial" w:hAnsi="Arial" w:cs="Arial"/>
                <w:i/>
                <w:sz w:val="16"/>
                <w:szCs w:val="16"/>
              </w:rPr>
              <w:t xml:space="preserve">e.g. </w:t>
            </w:r>
            <w:r w:rsidR="005354AB" w:rsidRPr="0009317A">
              <w:rPr>
                <w:rFonts w:ascii="Arial" w:hAnsi="Arial" w:cs="Arial"/>
                <w:i/>
                <w:sz w:val="16"/>
                <w:szCs w:val="16"/>
              </w:rPr>
              <w:t>Classroom, Yard</w:t>
            </w:r>
            <w:r w:rsidR="004B3F50">
              <w:rPr>
                <w:rFonts w:ascii="Arial" w:hAnsi="Arial" w:cs="Arial"/>
                <w:i/>
                <w:sz w:val="16"/>
                <w:szCs w:val="16"/>
              </w:rPr>
              <w:t>, On Road</w:t>
            </w:r>
            <w:r w:rsidRPr="0009317A">
              <w:rPr>
                <w:rFonts w:ascii="Arial" w:hAnsi="Arial" w:cs="Arial"/>
                <w:i/>
                <w:sz w:val="16"/>
                <w:szCs w:val="16"/>
              </w:rPr>
              <w:t xml:space="preserve">, In Vehicle (please specify </w:t>
            </w:r>
          </w:p>
        </w:tc>
        <w:tc>
          <w:tcPr>
            <w:tcW w:w="1559" w:type="dxa"/>
          </w:tcPr>
          <w:p w14:paraId="39D8A552" w14:textId="77777777" w:rsidR="00663B6E" w:rsidRDefault="0009317A" w:rsidP="000107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Syllabus References</w:t>
            </w:r>
          </w:p>
          <w:p w14:paraId="474B1886" w14:textId="77777777" w:rsidR="00B561CB" w:rsidRPr="00254D04" w:rsidRDefault="00BE31F0" w:rsidP="000107D3">
            <w:pPr>
              <w:rPr>
                <w:rFonts w:ascii="Arial" w:hAnsi="Arial" w:cs="Arial"/>
                <w:b/>
              </w:rPr>
            </w:pPr>
            <w:hyperlink r:id="rId8" w:history="1">
              <w:r w:rsidR="00B561CB" w:rsidRPr="00B162C7">
                <w:rPr>
                  <w:rStyle w:val="Hyperlink"/>
                  <w:rFonts w:ascii="Arial" w:hAnsi="Arial" w:cs="Arial"/>
                  <w:sz w:val="16"/>
                  <w:szCs w:val="16"/>
                </w:rPr>
                <w:t>Click here&gt;</w:t>
              </w:r>
            </w:hyperlink>
          </w:p>
        </w:tc>
      </w:tr>
      <w:tr w:rsidR="008A4209" w:rsidRPr="00C006F3" w14:paraId="7CD70053" w14:textId="77777777" w:rsidTr="00663B6E">
        <w:tc>
          <w:tcPr>
            <w:tcW w:w="993" w:type="dxa"/>
          </w:tcPr>
          <w:p w14:paraId="2D6F1E9A" w14:textId="77777777" w:rsidR="008A4209" w:rsidRPr="00C006F3" w:rsidRDefault="008A4209" w:rsidP="000107D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AF5B54B" w14:textId="77777777" w:rsidR="008A4209" w:rsidRPr="003B059C" w:rsidRDefault="008A4209" w:rsidP="000107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hAnsi="Arial" w:cs="Arial"/>
                <w:sz w:val="16"/>
                <w:szCs w:val="16"/>
              </w:rPr>
              <w:t>Course Registration and administration prior to start of course. Identity</w:t>
            </w:r>
            <w:r w:rsidR="00280628">
              <w:rPr>
                <w:rFonts w:ascii="Arial" w:hAnsi="Arial" w:cs="Arial"/>
                <w:sz w:val="16"/>
                <w:szCs w:val="16"/>
              </w:rPr>
              <w:t xml:space="preserve"> and eligibility checks conducted. If applicable, </w:t>
            </w:r>
            <w:r w:rsidR="00C76F15">
              <w:rPr>
                <w:rFonts w:ascii="Arial" w:hAnsi="Arial" w:cs="Arial"/>
                <w:sz w:val="16"/>
                <w:szCs w:val="16"/>
              </w:rPr>
              <w:t>license</w:t>
            </w:r>
            <w:r w:rsidR="00280628">
              <w:rPr>
                <w:rFonts w:ascii="Arial" w:hAnsi="Arial" w:cs="Arial"/>
                <w:sz w:val="16"/>
                <w:szCs w:val="16"/>
              </w:rPr>
              <w:t xml:space="preserve"> checks conducted for on road / practical courses.</w:t>
            </w:r>
          </w:p>
        </w:tc>
        <w:tc>
          <w:tcPr>
            <w:tcW w:w="2954" w:type="dxa"/>
          </w:tcPr>
          <w:p w14:paraId="5F38AC53" w14:textId="77777777" w:rsidR="008A4209" w:rsidRDefault="008A4209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Check all Licenses, signatures and physical likeness of trainee</w:t>
            </w:r>
          </w:p>
          <w:p w14:paraId="1C37E131" w14:textId="77777777" w:rsidR="00694FCA" w:rsidRPr="003B059C" w:rsidRDefault="00694FCA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94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Follow the </w:t>
            </w:r>
            <w:r w:rsidR="004A5E1A" w:rsidRPr="00694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Centre</w:t>
            </w:r>
            <w:r w:rsidRPr="00694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procedure for checking </w:t>
            </w:r>
            <w:r w:rsidR="004A5E1A" w:rsidRPr="00694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trainee’s</w:t>
            </w:r>
            <w:r w:rsidRPr="00694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identification</w:t>
            </w:r>
            <w:r w:rsidR="00A37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2093" w:type="dxa"/>
          </w:tcPr>
          <w:p w14:paraId="26C6E400" w14:textId="77777777" w:rsidR="0035531F" w:rsidRPr="0035531F" w:rsidRDefault="0035531F" w:rsidP="0035531F">
            <w:pPr>
              <w:rPr>
                <w:rFonts w:ascii="Arial" w:hAnsi="Arial" w:cs="Arial"/>
                <w:sz w:val="16"/>
                <w:szCs w:val="16"/>
              </w:rPr>
            </w:pPr>
            <w:r w:rsidRPr="0035531F">
              <w:rPr>
                <w:rFonts w:ascii="Arial" w:hAnsi="Arial" w:cs="Arial"/>
                <w:sz w:val="16"/>
                <w:szCs w:val="16"/>
              </w:rPr>
              <w:t>Provide Identification</w:t>
            </w:r>
          </w:p>
          <w:p w14:paraId="3725AD9D" w14:textId="77777777" w:rsidR="008A4209" w:rsidRPr="003B059C" w:rsidRDefault="008A4209" w:rsidP="00010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059C">
              <w:rPr>
                <w:rFonts w:ascii="Arial" w:hAnsi="Arial" w:cs="Arial"/>
                <w:sz w:val="16"/>
                <w:szCs w:val="16"/>
              </w:rPr>
              <w:t>Sign attendance sheet</w:t>
            </w:r>
          </w:p>
        </w:tc>
        <w:tc>
          <w:tcPr>
            <w:tcW w:w="2041" w:type="dxa"/>
          </w:tcPr>
          <w:p w14:paraId="3B82432A" w14:textId="77777777" w:rsidR="008A4209" w:rsidRDefault="00357749" w:rsidP="00010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</w:t>
            </w:r>
            <w:r w:rsidR="00195238">
              <w:rPr>
                <w:rFonts w:ascii="Arial" w:hAnsi="Arial" w:cs="Arial"/>
                <w:sz w:val="16"/>
                <w:szCs w:val="16"/>
              </w:rPr>
              <w:t>tration document</w:t>
            </w:r>
          </w:p>
          <w:p w14:paraId="0F578804" w14:textId="77777777" w:rsidR="00357749" w:rsidRPr="003B059C" w:rsidRDefault="00357749" w:rsidP="00010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pens</w:t>
            </w:r>
          </w:p>
        </w:tc>
        <w:tc>
          <w:tcPr>
            <w:tcW w:w="2410" w:type="dxa"/>
          </w:tcPr>
          <w:p w14:paraId="2C09A831" w14:textId="77777777" w:rsidR="008A4209" w:rsidRPr="003B059C" w:rsidRDefault="008A4209" w:rsidP="000107D3">
            <w:pPr>
              <w:rPr>
                <w:rFonts w:ascii="Arial" w:hAnsi="Arial" w:cs="Arial"/>
                <w:sz w:val="16"/>
                <w:szCs w:val="16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Classroom</w:t>
            </w:r>
          </w:p>
        </w:tc>
        <w:tc>
          <w:tcPr>
            <w:tcW w:w="1559" w:type="dxa"/>
          </w:tcPr>
          <w:p w14:paraId="0986361F" w14:textId="77777777" w:rsidR="008A4209" w:rsidRPr="003B059C" w:rsidRDefault="008A4209" w:rsidP="00010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059C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</w:tr>
      <w:tr w:rsidR="0009317A" w:rsidRPr="00C006F3" w14:paraId="57BF934F" w14:textId="77777777" w:rsidTr="00663B6E">
        <w:tc>
          <w:tcPr>
            <w:tcW w:w="993" w:type="dxa"/>
          </w:tcPr>
          <w:p w14:paraId="5F3471C7" w14:textId="77777777" w:rsidR="0009317A" w:rsidRPr="003B059C" w:rsidRDefault="008A4209" w:rsidP="00010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059C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2693" w:type="dxa"/>
          </w:tcPr>
          <w:p w14:paraId="79FDC26B" w14:textId="77777777" w:rsidR="004F7C8A" w:rsidRPr="004F7C8A" w:rsidRDefault="004F7C8A" w:rsidP="004F7C8A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4F7C8A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Welcome and introduction</w:t>
            </w:r>
          </w:p>
          <w:p w14:paraId="17188EFD" w14:textId="77777777" w:rsidR="004F7C8A" w:rsidRPr="004F7C8A" w:rsidRDefault="004F7C8A" w:rsidP="004F7C8A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4F7C8A">
              <w:rPr>
                <w:rFonts w:ascii="Arial" w:hAnsi="Arial" w:cs="Arial"/>
                <w:sz w:val="16"/>
                <w:szCs w:val="16"/>
              </w:rPr>
              <w:t>Health &amp; safety briefing including fire evacuation procedures.  Wellbeing e.g. toilet facilities, breaks, running times of the course.  Fair Processing Notice.   Aims and Objectives of the Course Learning Agreement.</w:t>
            </w:r>
            <w:r>
              <w:rPr>
                <w:rFonts w:ascii="Arial" w:hAnsi="Arial" w:cs="Arial"/>
              </w:rPr>
              <w:t xml:space="preserve"> </w:t>
            </w:r>
            <w:r w:rsidRPr="004F7C8A">
              <w:rPr>
                <w:rFonts w:ascii="Arial" w:hAnsi="Arial" w:cs="Arial"/>
                <w:sz w:val="16"/>
                <w:szCs w:val="16"/>
              </w:rPr>
              <w:t>Establishing pre-existing knowledge of trainees</w:t>
            </w:r>
          </w:p>
          <w:p w14:paraId="24324D2A" w14:textId="77777777" w:rsidR="0009317A" w:rsidRPr="003B059C" w:rsidRDefault="0009317A" w:rsidP="000107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4" w:type="dxa"/>
          </w:tcPr>
          <w:p w14:paraId="38C70226" w14:textId="77777777" w:rsidR="00CB0793" w:rsidRPr="00CB0793" w:rsidRDefault="00CB0793" w:rsidP="00CB079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CB0793">
              <w:rPr>
                <w:rFonts w:ascii="Arial" w:eastAsia="Times New Roman" w:hAnsi="Arial" w:cs="Arial"/>
                <w:sz w:val="16"/>
                <w:szCs w:val="16"/>
              </w:rPr>
              <w:t>Provide overview of course</w:t>
            </w:r>
          </w:p>
          <w:p w14:paraId="45AA46FE" w14:textId="77777777" w:rsidR="00CB0793" w:rsidRDefault="00CB0793" w:rsidP="00CB079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CB0793">
              <w:rPr>
                <w:rFonts w:ascii="Arial" w:eastAsia="Times New Roman" w:hAnsi="Arial" w:cs="Arial"/>
                <w:sz w:val="16"/>
                <w:szCs w:val="16"/>
              </w:rPr>
              <w:t>Provide the course aims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CB0793">
              <w:rPr>
                <w:rFonts w:ascii="Arial" w:eastAsia="Times New Roman" w:hAnsi="Arial" w:cs="Arial"/>
                <w:sz w:val="16"/>
                <w:szCs w:val="16"/>
              </w:rPr>
              <w:t>and Objectives</w:t>
            </w:r>
          </w:p>
          <w:p w14:paraId="30725A49" w14:textId="77777777" w:rsidR="00CB0793" w:rsidRDefault="00CB0793" w:rsidP="00CB079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CB0793">
              <w:rPr>
                <w:rFonts w:ascii="Arial" w:eastAsia="Times New Roman" w:hAnsi="Arial" w:cs="Arial"/>
                <w:sz w:val="16"/>
                <w:szCs w:val="16"/>
              </w:rPr>
              <w:t>Describe and explain Fair Processing Notice</w:t>
            </w:r>
          </w:p>
          <w:p w14:paraId="2DFE7E75" w14:textId="77777777" w:rsidR="00CB0793" w:rsidRDefault="00CB0793" w:rsidP="00CB079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CB0793">
              <w:rPr>
                <w:rFonts w:ascii="Arial" w:eastAsia="Times New Roman" w:hAnsi="Arial" w:cs="Arial"/>
                <w:sz w:val="16"/>
                <w:szCs w:val="16"/>
              </w:rPr>
              <w:t>Facilitate the Ice Breaker session</w:t>
            </w:r>
          </w:p>
          <w:p w14:paraId="1746237A" w14:textId="77777777" w:rsidR="00CB0793" w:rsidRDefault="00CB0793" w:rsidP="00CB079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CB0793">
              <w:rPr>
                <w:rFonts w:ascii="Arial" w:eastAsia="Times New Roman" w:hAnsi="Arial" w:cs="Arial"/>
                <w:sz w:val="16"/>
                <w:szCs w:val="16"/>
              </w:rPr>
              <w:t>Facilitate group exercise to define the Ground Rules for the day</w:t>
            </w:r>
          </w:p>
          <w:p w14:paraId="78CBB20B" w14:textId="77777777" w:rsidR="00CB0793" w:rsidRDefault="00CB0793" w:rsidP="00CB079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CB0793">
              <w:rPr>
                <w:rFonts w:ascii="Arial" w:eastAsia="Times New Roman" w:hAnsi="Arial" w:cs="Arial"/>
                <w:sz w:val="16"/>
                <w:szCs w:val="16"/>
              </w:rPr>
              <w:t>Explain emphasis on participation and practical application</w:t>
            </w:r>
          </w:p>
          <w:p w14:paraId="397A4F13" w14:textId="77777777" w:rsidR="00CB0793" w:rsidRDefault="00CB0793" w:rsidP="00CB079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CB0793">
              <w:rPr>
                <w:rFonts w:ascii="Arial" w:eastAsia="Times New Roman" w:hAnsi="Arial" w:cs="Arial"/>
                <w:sz w:val="16"/>
                <w:szCs w:val="16"/>
              </w:rPr>
              <w:t>Describe the topics to be covered</w:t>
            </w:r>
          </w:p>
          <w:p w14:paraId="24386824" w14:textId="77777777" w:rsidR="00CB0793" w:rsidRDefault="00CB0793" w:rsidP="00CB079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CB0793">
              <w:rPr>
                <w:rFonts w:ascii="Arial" w:eastAsia="Times New Roman" w:hAnsi="Arial" w:cs="Arial"/>
                <w:sz w:val="16"/>
                <w:szCs w:val="16"/>
              </w:rPr>
              <w:t>Explain and carry out a pre-course assessment/prior knowledge exercise</w:t>
            </w:r>
          </w:p>
          <w:p w14:paraId="22FFF78F" w14:textId="77777777" w:rsidR="00CB0793" w:rsidRPr="00CB0793" w:rsidRDefault="00CB0793" w:rsidP="00CB0793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CB0793">
              <w:rPr>
                <w:rFonts w:ascii="Arial" w:eastAsia="Times New Roman" w:hAnsi="Arial" w:cs="Arial"/>
                <w:sz w:val="16"/>
                <w:szCs w:val="16"/>
              </w:rPr>
              <w:t>Ask for any questions and explain about question and answer sessions</w:t>
            </w:r>
          </w:p>
          <w:p w14:paraId="50C8F18E" w14:textId="77777777" w:rsidR="0009317A" w:rsidRPr="00CB0793" w:rsidRDefault="0009317A" w:rsidP="00CB07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3" w:type="dxa"/>
          </w:tcPr>
          <w:p w14:paraId="47E7AECD" w14:textId="77777777" w:rsidR="00F655B0" w:rsidRDefault="00F655B0" w:rsidP="00F655B0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</w:t>
            </w:r>
            <w:r w:rsidRPr="00F655B0">
              <w:rPr>
                <w:rFonts w:ascii="Arial" w:eastAsia="Times New Roman" w:hAnsi="Arial" w:cs="Arial"/>
                <w:sz w:val="16"/>
                <w:szCs w:val="16"/>
              </w:rPr>
              <w:t>isten to the overview of course</w:t>
            </w:r>
          </w:p>
          <w:p w14:paraId="1E29BCA0" w14:textId="77777777" w:rsidR="00F655B0" w:rsidRDefault="00F655B0" w:rsidP="00F655B0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655B0">
              <w:rPr>
                <w:rFonts w:ascii="Arial" w:eastAsia="Times New Roman" w:hAnsi="Arial" w:cs="Arial"/>
                <w:sz w:val="16"/>
                <w:szCs w:val="16"/>
              </w:rPr>
              <w:t>Listen to aims and objectives</w:t>
            </w:r>
          </w:p>
          <w:p w14:paraId="42360AE9" w14:textId="77777777" w:rsidR="00F655B0" w:rsidRDefault="00F655B0" w:rsidP="00F655B0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655B0">
              <w:rPr>
                <w:rFonts w:ascii="Arial" w:eastAsia="Times New Roman" w:hAnsi="Arial" w:cs="Arial"/>
                <w:sz w:val="16"/>
                <w:szCs w:val="16"/>
              </w:rPr>
              <w:t>Receive a copy of the FPN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F655B0">
              <w:rPr>
                <w:rFonts w:ascii="Arial" w:eastAsia="Times New Roman" w:hAnsi="Arial" w:cs="Arial"/>
                <w:sz w:val="16"/>
                <w:szCs w:val="16"/>
              </w:rPr>
              <w:t>Take part in the ice breaker activity</w:t>
            </w:r>
          </w:p>
          <w:p w14:paraId="2E4D5CBF" w14:textId="77777777" w:rsidR="00F655B0" w:rsidRDefault="00F655B0" w:rsidP="00F655B0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655B0">
              <w:rPr>
                <w:rFonts w:ascii="Arial" w:eastAsia="Times New Roman" w:hAnsi="Arial" w:cs="Arial"/>
                <w:sz w:val="16"/>
                <w:szCs w:val="16"/>
              </w:rPr>
              <w:t>Discuss and agree the ground rules</w:t>
            </w:r>
          </w:p>
          <w:p w14:paraId="68EBC587" w14:textId="77777777" w:rsidR="00F655B0" w:rsidRDefault="00F655B0" w:rsidP="00F655B0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655B0">
              <w:rPr>
                <w:rFonts w:ascii="Arial" w:eastAsia="Times New Roman" w:hAnsi="Arial" w:cs="Arial"/>
                <w:sz w:val="16"/>
                <w:szCs w:val="16"/>
              </w:rPr>
              <w:t>Answer and participate in the pre-course assessment/prior knowledge exercise</w:t>
            </w:r>
          </w:p>
          <w:p w14:paraId="3805CA73" w14:textId="77777777" w:rsidR="00F655B0" w:rsidRPr="00F655B0" w:rsidRDefault="00F655B0" w:rsidP="00F655B0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F655B0">
              <w:rPr>
                <w:rFonts w:ascii="Arial" w:eastAsia="Times New Roman" w:hAnsi="Arial" w:cs="Arial"/>
                <w:sz w:val="16"/>
                <w:szCs w:val="16"/>
              </w:rPr>
              <w:t>Ask any questions</w:t>
            </w:r>
          </w:p>
          <w:p w14:paraId="513461A9" w14:textId="77777777" w:rsidR="0009317A" w:rsidRPr="003B059C" w:rsidRDefault="0009317A" w:rsidP="000107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</w:tcPr>
          <w:p w14:paraId="61937FF6" w14:textId="77777777" w:rsidR="0009317A" w:rsidRDefault="00357749" w:rsidP="00010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Flip chart</w:t>
            </w:r>
          </w:p>
          <w:p w14:paraId="72A0EBF6" w14:textId="77777777" w:rsidR="00357749" w:rsidRDefault="00357749" w:rsidP="00010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Pens</w:t>
            </w:r>
          </w:p>
          <w:p w14:paraId="22893647" w14:textId="77777777" w:rsidR="00357749" w:rsidRPr="003B059C" w:rsidRDefault="00357749" w:rsidP="00010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FPN Notice</w:t>
            </w:r>
          </w:p>
        </w:tc>
        <w:tc>
          <w:tcPr>
            <w:tcW w:w="2410" w:type="dxa"/>
          </w:tcPr>
          <w:p w14:paraId="04F409A7" w14:textId="77777777" w:rsidR="0009317A" w:rsidRPr="003B059C" w:rsidRDefault="00357749" w:rsidP="00010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Classroom</w:t>
            </w:r>
          </w:p>
        </w:tc>
        <w:tc>
          <w:tcPr>
            <w:tcW w:w="1559" w:type="dxa"/>
          </w:tcPr>
          <w:p w14:paraId="21230690" w14:textId="77777777" w:rsidR="0009317A" w:rsidRPr="00634712" w:rsidRDefault="003516E1" w:rsidP="000107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</w:tr>
      <w:tr w:rsidR="008A4209" w:rsidRPr="00C006F3" w14:paraId="1AEBD7C8" w14:textId="77777777" w:rsidTr="00663B6E">
        <w:tc>
          <w:tcPr>
            <w:tcW w:w="993" w:type="dxa"/>
          </w:tcPr>
          <w:p w14:paraId="6B832519" w14:textId="77777777" w:rsidR="008A4209" w:rsidRPr="003B059C" w:rsidRDefault="008A4209" w:rsidP="00010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059C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2693" w:type="dxa"/>
          </w:tcPr>
          <w:p w14:paraId="21332366" w14:textId="77777777" w:rsidR="008A4209" w:rsidRPr="003B059C" w:rsidRDefault="008A4209" w:rsidP="000107D3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Drivers hours</w:t>
            </w:r>
          </w:p>
          <w:p w14:paraId="41E1C883" w14:textId="77777777" w:rsidR="008A4209" w:rsidRPr="003B059C" w:rsidRDefault="008A4209" w:rsidP="000107D3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Establishing the rules</w:t>
            </w:r>
          </w:p>
          <w:p w14:paraId="0DD615DF" w14:textId="77777777" w:rsidR="008A4209" w:rsidRPr="003B059C" w:rsidRDefault="008A4209" w:rsidP="000107D3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EU and domestic</w:t>
            </w:r>
          </w:p>
          <w:p w14:paraId="6911BC0A" w14:textId="77777777" w:rsidR="008A4209" w:rsidRPr="003B059C" w:rsidRDefault="008A4209" w:rsidP="000107D3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Dealing with variations</w:t>
            </w:r>
          </w:p>
          <w:p w14:paraId="6867B607" w14:textId="77777777" w:rsidR="008A4209" w:rsidRPr="003B059C" w:rsidRDefault="008A4209" w:rsidP="000107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Working time directive</w:t>
            </w:r>
          </w:p>
        </w:tc>
        <w:tc>
          <w:tcPr>
            <w:tcW w:w="2954" w:type="dxa"/>
          </w:tcPr>
          <w:p w14:paraId="6DBF280C" w14:textId="77777777" w:rsidR="00206130" w:rsidRPr="00206130" w:rsidRDefault="00206130" w:rsidP="002061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06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Explain the WTD and Drivers Hours Rules</w:t>
            </w:r>
          </w:p>
          <w:p w14:paraId="597037B7" w14:textId="77777777" w:rsidR="00206130" w:rsidRPr="00206130" w:rsidRDefault="00206130" w:rsidP="002061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06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Facilitate discussion on trainee’s experiences</w:t>
            </w:r>
          </w:p>
          <w:p w14:paraId="41163BED" w14:textId="523DA767" w:rsidR="00206130" w:rsidRPr="00206130" w:rsidRDefault="00206130" w:rsidP="002061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06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 xml:space="preserve">Show </w:t>
            </w:r>
            <w:r w:rsidR="007124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DVSA </w:t>
            </w:r>
            <w:r w:rsidRPr="00206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DVD</w:t>
            </w:r>
          </w:p>
          <w:p w14:paraId="0D05C1C7" w14:textId="77777777" w:rsidR="00206130" w:rsidRPr="00206130" w:rsidRDefault="00206130" w:rsidP="002061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06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Explain and issue Case Study Exercise</w:t>
            </w:r>
          </w:p>
          <w:p w14:paraId="30E79821" w14:textId="77777777" w:rsidR="00206130" w:rsidRPr="00206130" w:rsidRDefault="00206130" w:rsidP="002061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06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Facilitate groups to ensure participation in case study exercise</w:t>
            </w:r>
          </w:p>
          <w:p w14:paraId="3FC4039A" w14:textId="77777777" w:rsidR="008A4209" w:rsidRPr="003B059C" w:rsidRDefault="00206130" w:rsidP="002061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06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Encourage and answer</w:t>
            </w:r>
          </w:p>
        </w:tc>
        <w:tc>
          <w:tcPr>
            <w:tcW w:w="2093" w:type="dxa"/>
          </w:tcPr>
          <w:p w14:paraId="5DCB0E13" w14:textId="77777777" w:rsidR="00206130" w:rsidRPr="00206130" w:rsidRDefault="00206130" w:rsidP="00206130">
            <w:pPr>
              <w:rPr>
                <w:rFonts w:ascii="Arial" w:hAnsi="Arial" w:cs="Arial"/>
                <w:sz w:val="16"/>
                <w:szCs w:val="16"/>
              </w:rPr>
            </w:pPr>
            <w:r w:rsidRPr="00206130">
              <w:rPr>
                <w:rFonts w:ascii="Arial" w:hAnsi="Arial" w:cs="Arial"/>
                <w:sz w:val="16"/>
                <w:szCs w:val="16"/>
              </w:rPr>
              <w:lastRenderedPageBreak/>
              <w:t>Listen to explanation of Drivers Hours and WTD</w:t>
            </w:r>
          </w:p>
          <w:p w14:paraId="51E7D4A7" w14:textId="77777777" w:rsidR="00206130" w:rsidRPr="00206130" w:rsidRDefault="00206130" w:rsidP="00206130">
            <w:pPr>
              <w:rPr>
                <w:rFonts w:ascii="Arial" w:hAnsi="Arial" w:cs="Arial"/>
                <w:sz w:val="16"/>
                <w:szCs w:val="16"/>
              </w:rPr>
            </w:pPr>
            <w:r w:rsidRPr="00206130">
              <w:rPr>
                <w:rFonts w:ascii="Arial" w:hAnsi="Arial" w:cs="Arial"/>
                <w:sz w:val="16"/>
                <w:szCs w:val="16"/>
              </w:rPr>
              <w:t>Ask appropriate questions</w:t>
            </w:r>
          </w:p>
          <w:p w14:paraId="45D5FE22" w14:textId="77777777" w:rsidR="00206130" w:rsidRPr="00206130" w:rsidRDefault="00206130" w:rsidP="00206130">
            <w:pPr>
              <w:rPr>
                <w:rFonts w:ascii="Arial" w:hAnsi="Arial" w:cs="Arial"/>
                <w:sz w:val="16"/>
                <w:szCs w:val="16"/>
              </w:rPr>
            </w:pPr>
            <w:r w:rsidRPr="00206130">
              <w:rPr>
                <w:rFonts w:ascii="Arial" w:hAnsi="Arial" w:cs="Arial"/>
                <w:sz w:val="16"/>
                <w:szCs w:val="16"/>
              </w:rPr>
              <w:t>Watch DVD</w:t>
            </w:r>
          </w:p>
          <w:p w14:paraId="3D8334AB" w14:textId="77777777" w:rsidR="00206130" w:rsidRPr="00206130" w:rsidRDefault="00206130" w:rsidP="00206130">
            <w:pPr>
              <w:rPr>
                <w:rFonts w:ascii="Arial" w:hAnsi="Arial" w:cs="Arial"/>
                <w:sz w:val="16"/>
                <w:szCs w:val="16"/>
              </w:rPr>
            </w:pPr>
            <w:r w:rsidRPr="00206130">
              <w:rPr>
                <w:rFonts w:ascii="Arial" w:hAnsi="Arial" w:cs="Arial"/>
                <w:sz w:val="16"/>
                <w:szCs w:val="16"/>
              </w:rPr>
              <w:lastRenderedPageBreak/>
              <w:t>Participate in Case Study exercise</w:t>
            </w:r>
          </w:p>
          <w:p w14:paraId="6D88678C" w14:textId="77777777" w:rsidR="008A4209" w:rsidRPr="003B059C" w:rsidRDefault="008A4209" w:rsidP="000107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</w:tcPr>
          <w:p w14:paraId="24F9677D" w14:textId="77777777" w:rsidR="00206130" w:rsidRPr="00206130" w:rsidRDefault="00206130" w:rsidP="00206130">
            <w:pPr>
              <w:rPr>
                <w:rFonts w:ascii="Arial" w:hAnsi="Arial" w:cs="Arial"/>
                <w:sz w:val="16"/>
                <w:szCs w:val="16"/>
              </w:rPr>
            </w:pPr>
            <w:r w:rsidRPr="00206130">
              <w:rPr>
                <w:rFonts w:ascii="Arial" w:hAnsi="Arial" w:cs="Arial"/>
                <w:sz w:val="16"/>
                <w:szCs w:val="16"/>
              </w:rPr>
              <w:lastRenderedPageBreak/>
              <w:t>Handout on Drivers Hours</w:t>
            </w:r>
          </w:p>
          <w:p w14:paraId="0F03E32E" w14:textId="77777777" w:rsidR="00206130" w:rsidRPr="00206130" w:rsidRDefault="00206130" w:rsidP="00206130">
            <w:pPr>
              <w:rPr>
                <w:rFonts w:ascii="Arial" w:hAnsi="Arial" w:cs="Arial"/>
                <w:sz w:val="16"/>
                <w:szCs w:val="16"/>
              </w:rPr>
            </w:pPr>
            <w:r w:rsidRPr="00206130">
              <w:rPr>
                <w:rFonts w:ascii="Arial" w:hAnsi="Arial" w:cs="Arial"/>
                <w:sz w:val="16"/>
                <w:szCs w:val="16"/>
              </w:rPr>
              <w:lastRenderedPageBreak/>
              <w:t>Driver &amp; Vehicle Agency CD – ‘Rules on Drivers Hours and Tachographs’</w:t>
            </w:r>
          </w:p>
          <w:p w14:paraId="232F1B1A" w14:textId="77777777" w:rsidR="008A4209" w:rsidRPr="003B059C" w:rsidRDefault="00206130" w:rsidP="00206130">
            <w:pPr>
              <w:rPr>
                <w:rFonts w:ascii="Arial" w:hAnsi="Arial" w:cs="Arial"/>
                <w:sz w:val="16"/>
                <w:szCs w:val="16"/>
              </w:rPr>
            </w:pPr>
            <w:r w:rsidRPr="00206130">
              <w:rPr>
                <w:rFonts w:ascii="Arial" w:hAnsi="Arial" w:cs="Arial"/>
                <w:sz w:val="16"/>
                <w:szCs w:val="16"/>
              </w:rPr>
              <w:t>Case study Papers</w:t>
            </w:r>
          </w:p>
        </w:tc>
        <w:tc>
          <w:tcPr>
            <w:tcW w:w="2410" w:type="dxa"/>
          </w:tcPr>
          <w:p w14:paraId="612F818B" w14:textId="77777777" w:rsidR="008A4209" w:rsidRPr="003B059C" w:rsidRDefault="008A4209" w:rsidP="000107D3">
            <w:pPr>
              <w:rPr>
                <w:rFonts w:ascii="Arial" w:hAnsi="Arial" w:cs="Arial"/>
                <w:sz w:val="16"/>
                <w:szCs w:val="16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Classroom</w:t>
            </w:r>
          </w:p>
        </w:tc>
        <w:tc>
          <w:tcPr>
            <w:tcW w:w="1559" w:type="dxa"/>
          </w:tcPr>
          <w:p w14:paraId="7689AE2C" w14:textId="77777777" w:rsidR="008A4209" w:rsidRPr="003B059C" w:rsidRDefault="008A4209" w:rsidP="00010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05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2.1</w:t>
            </w:r>
          </w:p>
        </w:tc>
      </w:tr>
      <w:tr w:rsidR="008A4209" w:rsidRPr="00C006F3" w14:paraId="5467E7AB" w14:textId="77777777" w:rsidTr="008A4209">
        <w:tc>
          <w:tcPr>
            <w:tcW w:w="993" w:type="dxa"/>
            <w:tcBorders>
              <w:bottom w:val="single" w:sz="4" w:space="0" w:color="auto"/>
            </w:tcBorders>
          </w:tcPr>
          <w:p w14:paraId="64C1C8A1" w14:textId="77777777" w:rsidR="008A4209" w:rsidRPr="003B059C" w:rsidRDefault="000D2819" w:rsidP="000107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2693" w:type="dxa"/>
          </w:tcPr>
          <w:p w14:paraId="793AB26F" w14:textId="77777777" w:rsidR="008A4209" w:rsidRPr="003B059C" w:rsidRDefault="008A4209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Drivers Hours</w:t>
            </w:r>
          </w:p>
          <w:p w14:paraId="5BDC4662" w14:textId="77777777" w:rsidR="008A4209" w:rsidRPr="003B059C" w:rsidRDefault="008A4209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Re affirming the </w:t>
            </w:r>
            <w:r w:rsidR="002365FA"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rules, </w:t>
            </w:r>
            <w:r w:rsidR="002365FA" w:rsidRPr="003B059C">
              <w:rPr>
                <w:rFonts w:ascii="Arial" w:hAnsi="Arial" w:cs="Arial"/>
                <w:sz w:val="16"/>
                <w:szCs w:val="16"/>
              </w:rPr>
              <w:t>impact</w:t>
            </w:r>
            <w:r w:rsidRPr="003B059C">
              <w:rPr>
                <w:rFonts w:ascii="Arial" w:hAnsi="Arial" w:cs="Arial"/>
                <w:sz w:val="16"/>
                <w:szCs w:val="16"/>
              </w:rPr>
              <w:t xml:space="preserve"> it has on a driver’s life</w:t>
            </w:r>
          </w:p>
        </w:tc>
        <w:tc>
          <w:tcPr>
            <w:tcW w:w="2954" w:type="dxa"/>
          </w:tcPr>
          <w:p w14:paraId="2C84F365" w14:textId="77777777" w:rsidR="008A4209" w:rsidRPr="003B059C" w:rsidRDefault="008A4209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Discussion and quiz (no testing) </w:t>
            </w:r>
            <w:r w:rsidR="00EB18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Trainer to</w:t>
            </w: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identify</w:t>
            </w:r>
            <w:r w:rsidRPr="003B059C">
              <w:rPr>
                <w:rFonts w:ascii="Arial" w:hAnsi="Arial" w:cs="Arial"/>
                <w:sz w:val="16"/>
                <w:szCs w:val="16"/>
              </w:rPr>
              <w:t xml:space="preserve"> students having problems with Numeracy</w:t>
            </w:r>
          </w:p>
        </w:tc>
        <w:tc>
          <w:tcPr>
            <w:tcW w:w="2093" w:type="dxa"/>
          </w:tcPr>
          <w:p w14:paraId="037A42B6" w14:textId="77777777" w:rsidR="008A4209" w:rsidRPr="00A05ECB" w:rsidRDefault="00A05ECB" w:rsidP="00010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Participate in discussion / complete quiz</w:t>
            </w:r>
          </w:p>
        </w:tc>
        <w:tc>
          <w:tcPr>
            <w:tcW w:w="2041" w:type="dxa"/>
          </w:tcPr>
          <w:p w14:paraId="045DEB81" w14:textId="77777777" w:rsidR="008A4209" w:rsidRPr="003B059C" w:rsidRDefault="00A05ECB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Quiz papers</w:t>
            </w:r>
            <w:r w:rsidR="00144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/ Pens</w:t>
            </w:r>
          </w:p>
        </w:tc>
        <w:tc>
          <w:tcPr>
            <w:tcW w:w="2410" w:type="dxa"/>
          </w:tcPr>
          <w:p w14:paraId="22206DDC" w14:textId="77777777" w:rsidR="008A4209" w:rsidRPr="003B059C" w:rsidRDefault="008A4209" w:rsidP="000107D3">
            <w:pPr>
              <w:rPr>
                <w:rFonts w:ascii="Arial" w:hAnsi="Arial" w:cs="Arial"/>
                <w:sz w:val="16"/>
                <w:szCs w:val="16"/>
              </w:rPr>
            </w:pPr>
            <w:r w:rsidRPr="003B059C">
              <w:rPr>
                <w:rFonts w:ascii="Arial" w:hAnsi="Arial" w:cs="Arial"/>
                <w:sz w:val="16"/>
                <w:szCs w:val="16"/>
              </w:rPr>
              <w:t>Classroom</w:t>
            </w:r>
          </w:p>
        </w:tc>
        <w:tc>
          <w:tcPr>
            <w:tcW w:w="1559" w:type="dxa"/>
          </w:tcPr>
          <w:p w14:paraId="51235B06" w14:textId="77777777" w:rsidR="008A4209" w:rsidRPr="003B059C" w:rsidRDefault="008A4209" w:rsidP="00010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059C">
              <w:rPr>
                <w:rFonts w:ascii="Arial" w:hAnsi="Arial" w:cs="Arial"/>
                <w:b/>
                <w:sz w:val="16"/>
                <w:szCs w:val="16"/>
              </w:rPr>
              <w:t>2.1</w:t>
            </w:r>
          </w:p>
        </w:tc>
      </w:tr>
      <w:tr w:rsidR="0089085B" w:rsidRPr="00C006F3" w14:paraId="7D208220" w14:textId="77777777" w:rsidTr="00634712">
        <w:tc>
          <w:tcPr>
            <w:tcW w:w="99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2F79F1" w14:textId="77777777" w:rsidR="0089085B" w:rsidRPr="003B059C" w:rsidRDefault="0089085B" w:rsidP="00010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059C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0565DED5" w14:textId="77777777" w:rsidR="0089085B" w:rsidRPr="003B059C" w:rsidRDefault="0089085B" w:rsidP="000107D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BREAK</w:t>
            </w:r>
          </w:p>
        </w:tc>
        <w:tc>
          <w:tcPr>
            <w:tcW w:w="2954" w:type="dxa"/>
            <w:shd w:val="clear" w:color="auto" w:fill="C6D9F1" w:themeFill="text2" w:themeFillTint="33"/>
          </w:tcPr>
          <w:p w14:paraId="30224169" w14:textId="77777777" w:rsidR="0089085B" w:rsidRPr="003B059C" w:rsidRDefault="0089085B" w:rsidP="000107D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BREAK</w:t>
            </w:r>
          </w:p>
        </w:tc>
        <w:tc>
          <w:tcPr>
            <w:tcW w:w="2093" w:type="dxa"/>
            <w:shd w:val="clear" w:color="auto" w:fill="C6D9F1" w:themeFill="text2" w:themeFillTint="33"/>
          </w:tcPr>
          <w:p w14:paraId="2D341D2E" w14:textId="77777777" w:rsidR="0089085B" w:rsidRPr="003B059C" w:rsidRDefault="0089085B" w:rsidP="00010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059C">
              <w:rPr>
                <w:rFonts w:ascii="Arial" w:hAnsi="Arial" w:cs="Arial"/>
                <w:b/>
                <w:sz w:val="16"/>
                <w:szCs w:val="16"/>
              </w:rPr>
              <w:t>BREAK</w:t>
            </w:r>
          </w:p>
        </w:tc>
        <w:tc>
          <w:tcPr>
            <w:tcW w:w="2041" w:type="dxa"/>
            <w:shd w:val="clear" w:color="auto" w:fill="C6D9F1" w:themeFill="text2" w:themeFillTint="33"/>
          </w:tcPr>
          <w:p w14:paraId="435044DA" w14:textId="77777777" w:rsidR="0089085B" w:rsidRPr="003B059C" w:rsidRDefault="0089085B" w:rsidP="000107D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BREAK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796E428C" w14:textId="77777777" w:rsidR="0089085B" w:rsidRPr="003B059C" w:rsidRDefault="0089085B" w:rsidP="00010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059C">
              <w:rPr>
                <w:rFonts w:ascii="Arial" w:hAnsi="Arial" w:cs="Arial"/>
                <w:b/>
                <w:sz w:val="16"/>
                <w:szCs w:val="16"/>
              </w:rPr>
              <w:t>BREAK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15FBEF85" w14:textId="77777777" w:rsidR="0089085B" w:rsidRPr="003B059C" w:rsidRDefault="0089085B" w:rsidP="00010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059C">
              <w:rPr>
                <w:rFonts w:ascii="Arial" w:hAnsi="Arial" w:cs="Arial"/>
                <w:b/>
                <w:sz w:val="16"/>
                <w:szCs w:val="16"/>
              </w:rPr>
              <w:t>BREAK</w:t>
            </w:r>
          </w:p>
        </w:tc>
      </w:tr>
      <w:tr w:rsidR="008A4209" w:rsidRPr="00C006F3" w14:paraId="20E32B3A" w14:textId="77777777" w:rsidTr="008A42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0A65" w14:textId="77777777" w:rsidR="008A4209" w:rsidRPr="003B059C" w:rsidRDefault="008A4209" w:rsidP="000107D3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6</w:t>
            </w:r>
            <w:r w:rsidR="00C006F3" w:rsidRPr="003B05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BFCC" w14:textId="77777777" w:rsidR="008A4209" w:rsidRPr="003B059C" w:rsidRDefault="008A4209" w:rsidP="000107D3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Tachographs/Analogue and Digital </w:t>
            </w:r>
          </w:p>
          <w:p w14:paraId="356EDFA9" w14:textId="77777777" w:rsidR="008A4209" w:rsidRPr="003B059C" w:rsidRDefault="008A4209" w:rsidP="000107D3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hAnsi="Arial" w:cs="Arial"/>
                <w:sz w:val="16"/>
                <w:szCs w:val="16"/>
              </w:rPr>
              <w:t>Describe what an analogue Tachograph looks like</w:t>
            </w:r>
          </w:p>
          <w:p w14:paraId="7987151B" w14:textId="77777777" w:rsidR="008A4209" w:rsidRPr="003B059C" w:rsidRDefault="008A4209" w:rsidP="000107D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B059C">
              <w:rPr>
                <w:rFonts w:ascii="Arial" w:hAnsi="Arial" w:cs="Arial"/>
                <w:sz w:val="16"/>
                <w:szCs w:val="16"/>
              </w:rPr>
              <w:t>Explain the elements of Digital Tachographs and the differences between the two systems.</w:t>
            </w:r>
          </w:p>
          <w:p w14:paraId="4E41AE49" w14:textId="77777777" w:rsidR="008A4209" w:rsidRPr="007670CB" w:rsidRDefault="008A4209" w:rsidP="000107D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670CB">
              <w:rPr>
                <w:rFonts w:ascii="Arial" w:hAnsi="Arial" w:cs="Arial"/>
                <w:sz w:val="16"/>
                <w:szCs w:val="16"/>
              </w:rPr>
              <w:t>To understand what is required for a manual trace on a tachograph</w:t>
            </w:r>
            <w:r w:rsidR="00ED0DE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8C7FB90" w14:textId="77777777" w:rsidR="008A4209" w:rsidRPr="003B059C" w:rsidRDefault="008A4209" w:rsidP="000107D3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AA35F" w14:textId="77777777" w:rsidR="00C74B33" w:rsidRPr="00C74B33" w:rsidRDefault="00C74B33" w:rsidP="00C74B33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74B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To explain and cover: </w:t>
            </w:r>
          </w:p>
          <w:p w14:paraId="222A481C" w14:textId="77777777" w:rsidR="008A4209" w:rsidRPr="003B059C" w:rsidRDefault="008A4209" w:rsidP="000107D3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Demonstration of tachographs and explanation of legal requirements. Including events, faults, downloads </w:t>
            </w:r>
            <w:r w:rsidR="002365FA"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etc.</w:t>
            </w: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, using simulator. Included will be vehicle unit </w:t>
            </w:r>
            <w:r w:rsidR="002365FA"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functions, pictograms</w:t>
            </w: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and menu.  Use of printer, mixed driving, mode switches, VTC, driver cards, record keeping, roadside enforcement etc.</w:t>
            </w:r>
          </w:p>
        </w:tc>
        <w:tc>
          <w:tcPr>
            <w:tcW w:w="2093" w:type="dxa"/>
          </w:tcPr>
          <w:p w14:paraId="4B1D106B" w14:textId="77777777" w:rsidR="004C6E22" w:rsidRPr="003B059C" w:rsidRDefault="004C6E22" w:rsidP="000107D3">
            <w:pPr>
              <w:rPr>
                <w:rFonts w:ascii="Arial" w:hAnsi="Arial" w:cs="Arial"/>
                <w:sz w:val="16"/>
                <w:szCs w:val="16"/>
              </w:rPr>
            </w:pPr>
            <w:r w:rsidRPr="003B059C">
              <w:rPr>
                <w:rFonts w:ascii="Arial" w:hAnsi="Arial" w:cs="Arial"/>
                <w:sz w:val="16"/>
                <w:szCs w:val="16"/>
              </w:rPr>
              <w:t>Participation in demonstration / activities.</w:t>
            </w:r>
          </w:p>
        </w:tc>
        <w:tc>
          <w:tcPr>
            <w:tcW w:w="2041" w:type="dxa"/>
          </w:tcPr>
          <w:p w14:paraId="350BC631" w14:textId="77777777" w:rsidR="008A4209" w:rsidRPr="003B059C" w:rsidRDefault="008A4209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Driver &amp; Vehicle Agency CD – ‘Rules on Drivers Hours and Tachographs’ DVD content appropriate</w:t>
            </w:r>
          </w:p>
          <w:p w14:paraId="1FBF202B" w14:textId="77777777" w:rsidR="008A4209" w:rsidRPr="003B059C" w:rsidRDefault="008A4209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1C759" w14:textId="77777777" w:rsidR="008A4209" w:rsidRPr="003B059C" w:rsidRDefault="008A4209" w:rsidP="000107D3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Classroom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895DE0" w14:textId="77777777" w:rsidR="008A4209" w:rsidRPr="003B059C" w:rsidRDefault="008A4209" w:rsidP="000107D3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2.1</w:t>
            </w:r>
          </w:p>
        </w:tc>
      </w:tr>
      <w:tr w:rsidR="008A4209" w:rsidRPr="00C006F3" w14:paraId="6A8E08E1" w14:textId="77777777" w:rsidTr="00C74B33">
        <w:trPr>
          <w:trHeight w:val="1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1A2D" w14:textId="77777777" w:rsidR="008A4209" w:rsidRPr="003B059C" w:rsidRDefault="000D2819" w:rsidP="000107D3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EFC7A" w14:textId="77777777" w:rsidR="002553B9" w:rsidRPr="002553B9" w:rsidRDefault="002553B9" w:rsidP="002553B9">
            <w:pPr>
              <w:rPr>
                <w:rFonts w:ascii="Arial" w:hAnsi="Arial" w:cs="Arial"/>
                <w:sz w:val="16"/>
                <w:szCs w:val="16"/>
              </w:rPr>
            </w:pPr>
            <w:r w:rsidRPr="002553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Summary on tachographs</w:t>
            </w:r>
          </w:p>
          <w:p w14:paraId="4B689CC7" w14:textId="77777777" w:rsidR="008A4209" w:rsidRPr="003B059C" w:rsidRDefault="008A4209" w:rsidP="002553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54" w:type="dxa"/>
          </w:tcPr>
          <w:p w14:paraId="07534A93" w14:textId="77777777" w:rsidR="008A4209" w:rsidRPr="002553B9" w:rsidRDefault="00C74B33" w:rsidP="002553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Trainer to c</w:t>
            </w:r>
            <w:r w:rsidR="008A4209" w:rsidRPr="002553B9">
              <w:rPr>
                <w:rFonts w:ascii="Arial" w:hAnsi="Arial" w:cs="Arial"/>
                <w:sz w:val="16"/>
                <w:szCs w:val="16"/>
              </w:rPr>
              <w:t>heck learning outcomes have been met</w:t>
            </w:r>
          </w:p>
          <w:p w14:paraId="2160996F" w14:textId="77777777" w:rsidR="008A4209" w:rsidRPr="002553B9" w:rsidRDefault="008A4209" w:rsidP="002553B9">
            <w:pPr>
              <w:rPr>
                <w:rFonts w:ascii="Arial" w:hAnsi="Arial" w:cs="Arial"/>
                <w:sz w:val="16"/>
                <w:szCs w:val="16"/>
              </w:rPr>
            </w:pPr>
            <w:r w:rsidRPr="002553B9">
              <w:rPr>
                <w:rFonts w:ascii="Arial" w:hAnsi="Arial" w:cs="Arial"/>
                <w:sz w:val="16"/>
                <w:szCs w:val="16"/>
              </w:rPr>
              <w:t>Identify</w:t>
            </w:r>
            <w:r w:rsidR="002553B9"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Pr="002553B9">
              <w:rPr>
                <w:rFonts w:ascii="Arial" w:hAnsi="Arial" w:cs="Arial"/>
                <w:sz w:val="16"/>
                <w:szCs w:val="16"/>
              </w:rPr>
              <w:t>here “tweaks” e.g. improvements may be required</w:t>
            </w:r>
          </w:p>
          <w:p w14:paraId="11EAFB5D" w14:textId="77777777" w:rsidR="008A4209" w:rsidRPr="002553B9" w:rsidRDefault="008A4209" w:rsidP="002553B9">
            <w:pPr>
              <w:rPr>
                <w:rFonts w:ascii="Arial" w:hAnsi="Arial" w:cs="Arial"/>
                <w:sz w:val="16"/>
                <w:szCs w:val="16"/>
              </w:rPr>
            </w:pPr>
            <w:r w:rsidRPr="002553B9">
              <w:rPr>
                <w:rFonts w:ascii="Arial" w:hAnsi="Arial" w:cs="Arial"/>
                <w:sz w:val="16"/>
                <w:szCs w:val="16"/>
              </w:rPr>
              <w:t>What worked well</w:t>
            </w:r>
            <w:r w:rsidR="002553B9">
              <w:rPr>
                <w:rFonts w:ascii="Arial" w:hAnsi="Arial" w:cs="Arial"/>
                <w:sz w:val="16"/>
                <w:szCs w:val="16"/>
              </w:rPr>
              <w:t xml:space="preserve"> / what didn’t.</w:t>
            </w:r>
          </w:p>
          <w:p w14:paraId="7EB9CF8F" w14:textId="77777777" w:rsidR="008A4209" w:rsidRPr="003B059C" w:rsidRDefault="008A4209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93" w:type="dxa"/>
          </w:tcPr>
          <w:p w14:paraId="395CAAAB" w14:textId="77777777" w:rsidR="008A4209" w:rsidRPr="006775C7" w:rsidRDefault="006775C7" w:rsidP="00010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Participation / review summary on tachographs.</w:t>
            </w:r>
          </w:p>
        </w:tc>
        <w:tc>
          <w:tcPr>
            <w:tcW w:w="2041" w:type="dxa"/>
          </w:tcPr>
          <w:p w14:paraId="330C3691" w14:textId="77777777" w:rsidR="008A4209" w:rsidRPr="003B059C" w:rsidRDefault="008A4209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Feedback forms</w:t>
            </w:r>
            <w:r w:rsidR="006562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/ Pens</w:t>
            </w: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Verbal discussion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62759" w14:textId="77777777" w:rsidR="008A4209" w:rsidRPr="003B059C" w:rsidRDefault="008A4209" w:rsidP="000107D3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Classroom</w:t>
            </w:r>
          </w:p>
        </w:tc>
        <w:tc>
          <w:tcPr>
            <w:tcW w:w="1559" w:type="dxa"/>
          </w:tcPr>
          <w:p w14:paraId="797076E4" w14:textId="77777777" w:rsidR="008A4209" w:rsidRPr="00634712" w:rsidRDefault="008A4209" w:rsidP="000107D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</w:p>
        </w:tc>
      </w:tr>
      <w:tr w:rsidR="008A4209" w:rsidRPr="00C006F3" w14:paraId="5517A55A" w14:textId="77777777" w:rsidTr="00663B6E">
        <w:tc>
          <w:tcPr>
            <w:tcW w:w="993" w:type="dxa"/>
          </w:tcPr>
          <w:p w14:paraId="65F789E9" w14:textId="77777777" w:rsidR="008A4209" w:rsidRPr="003B059C" w:rsidRDefault="00683143" w:rsidP="00010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059C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2693" w:type="dxa"/>
          </w:tcPr>
          <w:p w14:paraId="6472983E" w14:textId="77777777" w:rsidR="008A4209" w:rsidRPr="003B059C" w:rsidRDefault="00683143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Traffic Regulations / Highway code</w:t>
            </w:r>
            <w:r w:rsidR="008E54DB"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:</w:t>
            </w:r>
          </w:p>
          <w:p w14:paraId="1B47723E" w14:textId="77777777" w:rsidR="008E54DB" w:rsidRPr="003B059C" w:rsidRDefault="001552E0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Road Safety provisions &amp; Offences.</w:t>
            </w:r>
          </w:p>
          <w:p w14:paraId="1EF687B2" w14:textId="77777777" w:rsidR="001552E0" w:rsidRPr="003B059C" w:rsidRDefault="001552E0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Highway code: Basics and refresher &amp; recent changes</w:t>
            </w:r>
            <w:r w:rsidR="000521C3"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2954" w:type="dxa"/>
          </w:tcPr>
          <w:p w14:paraId="72C082F7" w14:textId="77777777" w:rsidR="00C74B33" w:rsidRPr="00C74B33" w:rsidRDefault="00C74B33" w:rsidP="00C74B3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74B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 talk through / detail:</w:t>
            </w:r>
          </w:p>
          <w:p w14:paraId="5E6D2C9F" w14:textId="77777777" w:rsidR="008A4209" w:rsidRPr="003B059C" w:rsidRDefault="00683143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Verbal discussion. Inter</w:t>
            </w:r>
            <w:r w:rsidR="001742A6"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active</w:t>
            </w: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discussion and case studies</w:t>
            </w:r>
          </w:p>
        </w:tc>
        <w:tc>
          <w:tcPr>
            <w:tcW w:w="2093" w:type="dxa"/>
          </w:tcPr>
          <w:p w14:paraId="1D55C95F" w14:textId="77777777" w:rsidR="008A4209" w:rsidRPr="003B059C" w:rsidRDefault="00683143" w:rsidP="000107D3">
            <w:pPr>
              <w:rPr>
                <w:rFonts w:ascii="Arial" w:hAnsi="Arial" w:cs="Arial"/>
                <w:sz w:val="16"/>
                <w:szCs w:val="16"/>
              </w:rPr>
            </w:pPr>
            <w:r w:rsidRPr="003B059C">
              <w:rPr>
                <w:rFonts w:ascii="Arial" w:hAnsi="Arial" w:cs="Arial"/>
                <w:sz w:val="16"/>
                <w:szCs w:val="16"/>
              </w:rPr>
              <w:t>Interactions and discussions</w:t>
            </w:r>
          </w:p>
        </w:tc>
        <w:tc>
          <w:tcPr>
            <w:tcW w:w="2041" w:type="dxa"/>
          </w:tcPr>
          <w:p w14:paraId="7F1B13C8" w14:textId="77777777" w:rsidR="008A4209" w:rsidRPr="003B059C" w:rsidRDefault="002365FA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PowerPoint</w:t>
            </w:r>
          </w:p>
          <w:p w14:paraId="4CD2CA6E" w14:textId="77777777" w:rsidR="00683143" w:rsidRPr="003B059C" w:rsidRDefault="00683143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Handouts</w:t>
            </w:r>
          </w:p>
          <w:p w14:paraId="4DACB1A8" w14:textId="77777777" w:rsidR="00683143" w:rsidRPr="003B059C" w:rsidRDefault="00683143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Flipchart / white board</w:t>
            </w:r>
          </w:p>
        </w:tc>
        <w:tc>
          <w:tcPr>
            <w:tcW w:w="2410" w:type="dxa"/>
          </w:tcPr>
          <w:p w14:paraId="75284FBF" w14:textId="77777777" w:rsidR="008A4209" w:rsidRPr="003B059C" w:rsidRDefault="00A8534A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</w:t>
            </w:r>
            <w:r w:rsidR="00683143"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lassroom</w:t>
            </w:r>
          </w:p>
        </w:tc>
        <w:tc>
          <w:tcPr>
            <w:tcW w:w="1559" w:type="dxa"/>
          </w:tcPr>
          <w:p w14:paraId="26884ACC" w14:textId="77777777" w:rsidR="006943D0" w:rsidRPr="003B059C" w:rsidRDefault="00683143" w:rsidP="000107D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2.2</w:t>
            </w:r>
          </w:p>
          <w:p w14:paraId="55AA4A0D" w14:textId="77777777" w:rsidR="006943D0" w:rsidRPr="003B059C" w:rsidRDefault="00683143" w:rsidP="000107D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2.1</w:t>
            </w:r>
          </w:p>
          <w:p w14:paraId="00E7BBAE" w14:textId="77777777" w:rsidR="008A4209" w:rsidRPr="003B059C" w:rsidRDefault="00683143" w:rsidP="000107D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2.2</w:t>
            </w:r>
          </w:p>
        </w:tc>
      </w:tr>
      <w:tr w:rsidR="00AE6C82" w:rsidRPr="00C006F3" w14:paraId="2C0219B6" w14:textId="77777777" w:rsidTr="004C6E22">
        <w:tc>
          <w:tcPr>
            <w:tcW w:w="993" w:type="dxa"/>
            <w:shd w:val="clear" w:color="auto" w:fill="C6D9F1" w:themeFill="text2" w:themeFillTint="33"/>
          </w:tcPr>
          <w:p w14:paraId="072F4ECF" w14:textId="77777777" w:rsidR="00AE6C82" w:rsidRPr="003B059C" w:rsidRDefault="00AE6C82" w:rsidP="00010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059C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3CEF035C" w14:textId="77777777" w:rsidR="00AE6C82" w:rsidRPr="003B059C" w:rsidRDefault="00AE6C82" w:rsidP="000107D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2954" w:type="dxa"/>
            <w:shd w:val="clear" w:color="auto" w:fill="C6D9F1" w:themeFill="text2" w:themeFillTint="33"/>
          </w:tcPr>
          <w:p w14:paraId="3860C80C" w14:textId="77777777" w:rsidR="00AE6C82" w:rsidRPr="003B059C" w:rsidRDefault="00AE6C82" w:rsidP="000107D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2093" w:type="dxa"/>
            <w:shd w:val="clear" w:color="auto" w:fill="C6D9F1" w:themeFill="text2" w:themeFillTint="33"/>
          </w:tcPr>
          <w:p w14:paraId="73E75636" w14:textId="77777777" w:rsidR="00AE6C82" w:rsidRPr="003B059C" w:rsidRDefault="00AE6C82" w:rsidP="00010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059C">
              <w:rPr>
                <w:rFonts w:ascii="Arial" w:hAnsi="Arial" w:cs="Arial"/>
                <w:b/>
                <w:sz w:val="16"/>
                <w:szCs w:val="16"/>
              </w:rPr>
              <w:t>LUNCH</w:t>
            </w:r>
          </w:p>
        </w:tc>
        <w:tc>
          <w:tcPr>
            <w:tcW w:w="2041" w:type="dxa"/>
            <w:shd w:val="clear" w:color="auto" w:fill="C6D9F1" w:themeFill="text2" w:themeFillTint="33"/>
          </w:tcPr>
          <w:p w14:paraId="0CE35E5D" w14:textId="77777777" w:rsidR="00AE6C82" w:rsidRPr="003B059C" w:rsidRDefault="00AE6C82" w:rsidP="000107D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09A7DC4C" w14:textId="77777777" w:rsidR="00AE6C82" w:rsidRPr="003B059C" w:rsidRDefault="00AE6C82" w:rsidP="000107D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7BB002B" w14:textId="77777777" w:rsidR="00AE6C82" w:rsidRPr="003B059C" w:rsidRDefault="00AE6C82" w:rsidP="000107D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LUNCH</w:t>
            </w:r>
          </w:p>
        </w:tc>
      </w:tr>
      <w:tr w:rsidR="008A4209" w:rsidRPr="00C006F3" w14:paraId="438F11D3" w14:textId="77777777" w:rsidTr="00663B6E">
        <w:tc>
          <w:tcPr>
            <w:tcW w:w="993" w:type="dxa"/>
          </w:tcPr>
          <w:p w14:paraId="67A11569" w14:textId="77777777" w:rsidR="008A4209" w:rsidRPr="003B059C" w:rsidRDefault="005F2463" w:rsidP="00010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059C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2693" w:type="dxa"/>
          </w:tcPr>
          <w:p w14:paraId="29BF4320" w14:textId="77777777" w:rsidR="008A4209" w:rsidRPr="003B059C" w:rsidRDefault="005F2463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Sp</w:t>
            </w:r>
            <w:r w:rsidR="00D612DD"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</w:t>
            </w: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ed awareness</w:t>
            </w:r>
            <w:r w:rsidR="00D612DD"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seatbelts and Drink aware</w:t>
            </w:r>
            <w:r w:rsidR="000521C3"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:</w:t>
            </w:r>
          </w:p>
          <w:p w14:paraId="297EDE45" w14:textId="77777777" w:rsidR="000521C3" w:rsidRPr="003B059C" w:rsidRDefault="000521C3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Examples and explanations of speed, too slow / too fast, environment and consequences of speed</w:t>
            </w:r>
          </w:p>
          <w:p w14:paraId="0321C706" w14:textId="77777777" w:rsidR="000521C3" w:rsidRPr="003B059C" w:rsidRDefault="000521C3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Seatbelts – Why and statistics</w:t>
            </w:r>
          </w:p>
          <w:p w14:paraId="41DCEF5F" w14:textId="77777777" w:rsidR="000521C3" w:rsidRPr="003B059C" w:rsidRDefault="000521C3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Drinking aware – units / effects / consequences of prescribed drugs.</w:t>
            </w:r>
          </w:p>
        </w:tc>
        <w:tc>
          <w:tcPr>
            <w:tcW w:w="2954" w:type="dxa"/>
          </w:tcPr>
          <w:p w14:paraId="53D7E036" w14:textId="77777777" w:rsidR="00340E3C" w:rsidRPr="00340E3C" w:rsidRDefault="00340E3C" w:rsidP="00340E3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40E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Covering / explaining the topics of:</w:t>
            </w:r>
          </w:p>
          <w:p w14:paraId="1BC15A27" w14:textId="77777777" w:rsidR="008A4209" w:rsidRPr="003B059C" w:rsidRDefault="00D612DD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Verbal explanation, interactive discussion and case studies</w:t>
            </w:r>
          </w:p>
        </w:tc>
        <w:tc>
          <w:tcPr>
            <w:tcW w:w="2093" w:type="dxa"/>
          </w:tcPr>
          <w:p w14:paraId="63AC382C" w14:textId="77777777" w:rsidR="008A4209" w:rsidRPr="003B059C" w:rsidRDefault="00D612DD" w:rsidP="000107D3">
            <w:pPr>
              <w:rPr>
                <w:rFonts w:ascii="Arial" w:hAnsi="Arial" w:cs="Arial"/>
                <w:sz w:val="16"/>
                <w:szCs w:val="16"/>
              </w:rPr>
            </w:pPr>
            <w:r w:rsidRPr="003B059C">
              <w:rPr>
                <w:rFonts w:ascii="Arial" w:hAnsi="Arial" w:cs="Arial"/>
                <w:sz w:val="16"/>
                <w:szCs w:val="16"/>
              </w:rPr>
              <w:t>Interactions and discussion</w:t>
            </w:r>
          </w:p>
        </w:tc>
        <w:tc>
          <w:tcPr>
            <w:tcW w:w="2041" w:type="dxa"/>
          </w:tcPr>
          <w:p w14:paraId="60F3DE0D" w14:textId="77777777" w:rsidR="007952B7" w:rsidRDefault="002365FA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PowerPoint</w:t>
            </w:r>
            <w:r w:rsidR="00D612DD"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. </w:t>
            </w:r>
          </w:p>
          <w:p w14:paraId="069A9269" w14:textId="77777777" w:rsidR="008A4209" w:rsidRPr="003B059C" w:rsidRDefault="00D612DD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Handouts and DVD / media clips ROSPA add for drugs and </w:t>
            </w:r>
            <w:r w:rsidR="007952B7"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driving. ROPSA</w:t>
            </w:r>
            <w:r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ad’ seatbelts</w:t>
            </w:r>
          </w:p>
        </w:tc>
        <w:tc>
          <w:tcPr>
            <w:tcW w:w="2410" w:type="dxa"/>
          </w:tcPr>
          <w:p w14:paraId="72EF7905" w14:textId="77777777" w:rsidR="008A4209" w:rsidRPr="003B059C" w:rsidRDefault="004A5E1A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</w:t>
            </w:r>
            <w:r w:rsidR="002365FA" w:rsidRPr="003B05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lassroom</w:t>
            </w:r>
          </w:p>
        </w:tc>
        <w:tc>
          <w:tcPr>
            <w:tcW w:w="1559" w:type="dxa"/>
          </w:tcPr>
          <w:p w14:paraId="68029B77" w14:textId="77777777" w:rsidR="006943D0" w:rsidRPr="003B059C" w:rsidRDefault="00AF5A47" w:rsidP="000107D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2.1</w:t>
            </w:r>
          </w:p>
          <w:p w14:paraId="47131EBD" w14:textId="77777777" w:rsidR="008A4209" w:rsidRPr="003B059C" w:rsidRDefault="00AF5A47" w:rsidP="000107D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3B05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2.2</w:t>
            </w:r>
          </w:p>
        </w:tc>
      </w:tr>
      <w:tr w:rsidR="00683143" w:rsidRPr="00C006F3" w14:paraId="6197AB63" w14:textId="77777777" w:rsidTr="005571C1">
        <w:tc>
          <w:tcPr>
            <w:tcW w:w="993" w:type="dxa"/>
          </w:tcPr>
          <w:p w14:paraId="62ABAB55" w14:textId="77777777" w:rsidR="00683143" w:rsidRPr="002578D5" w:rsidRDefault="00513032" w:rsidP="000107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E51933" w:rsidRPr="002578D5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14:paraId="6ED8DA5B" w14:textId="77777777" w:rsidR="00683143" w:rsidRPr="002578D5" w:rsidRDefault="00E51933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Drug Awareness / Hazard Perception</w:t>
            </w:r>
            <w:r w:rsidR="000521C3"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:</w:t>
            </w:r>
          </w:p>
          <w:p w14:paraId="103DC647" w14:textId="77777777" w:rsidR="000521C3" w:rsidRPr="002578D5" w:rsidRDefault="000521C3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Affects / law / processing time and consequences</w:t>
            </w:r>
          </w:p>
          <w:p w14:paraId="2CEC56F4" w14:textId="77777777" w:rsidR="000521C3" w:rsidRPr="002578D5" w:rsidRDefault="000521C3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Hazards – understanding hazards, recognizes them and reaction times</w:t>
            </w:r>
          </w:p>
        </w:tc>
        <w:tc>
          <w:tcPr>
            <w:tcW w:w="2954" w:type="dxa"/>
          </w:tcPr>
          <w:p w14:paraId="01D09B39" w14:textId="77777777" w:rsidR="00683143" w:rsidRPr="002578D5" w:rsidRDefault="00A8534A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To explain / give v</w:t>
            </w:r>
            <w:r w:rsidR="00E51933"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erbal explanation / discussions</w:t>
            </w:r>
          </w:p>
        </w:tc>
        <w:tc>
          <w:tcPr>
            <w:tcW w:w="2093" w:type="dxa"/>
          </w:tcPr>
          <w:p w14:paraId="3ADF7F3F" w14:textId="77777777" w:rsidR="00683143" w:rsidRPr="002578D5" w:rsidRDefault="00A8534A" w:rsidP="00010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Participate in g</w:t>
            </w:r>
            <w:r w:rsidR="00E51933" w:rsidRPr="002578D5">
              <w:rPr>
                <w:rFonts w:ascii="Arial" w:hAnsi="Arial" w:cs="Arial"/>
                <w:sz w:val="16"/>
                <w:szCs w:val="16"/>
              </w:rPr>
              <w:t>roup chat / discussions</w:t>
            </w:r>
          </w:p>
        </w:tc>
        <w:tc>
          <w:tcPr>
            <w:tcW w:w="2041" w:type="dxa"/>
          </w:tcPr>
          <w:p w14:paraId="2B216DCE" w14:textId="77777777" w:rsidR="007952B7" w:rsidRPr="002578D5" w:rsidRDefault="002365FA" w:rsidP="007952B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PowerPoint</w:t>
            </w:r>
            <w:r w:rsidR="00E51933"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/ handouts </w:t>
            </w:r>
          </w:p>
          <w:p w14:paraId="3C7E411E" w14:textId="77777777" w:rsidR="00E51933" w:rsidRPr="002578D5" w:rsidRDefault="00E51933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</w:tcPr>
          <w:p w14:paraId="5294E81A" w14:textId="77777777" w:rsidR="00683143" w:rsidRPr="002578D5" w:rsidRDefault="004A5E1A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</w:t>
            </w:r>
            <w:r w:rsidR="00E51933"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lassroom</w:t>
            </w:r>
          </w:p>
        </w:tc>
        <w:tc>
          <w:tcPr>
            <w:tcW w:w="1559" w:type="dxa"/>
          </w:tcPr>
          <w:p w14:paraId="3598FCDF" w14:textId="77777777" w:rsidR="006943D0" w:rsidRPr="002578D5" w:rsidRDefault="00E51933" w:rsidP="000107D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2578D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3.1</w:t>
            </w:r>
          </w:p>
          <w:p w14:paraId="4929BF2B" w14:textId="77777777" w:rsidR="00683143" w:rsidRPr="002578D5" w:rsidRDefault="00E51933" w:rsidP="000107D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2578D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3.4</w:t>
            </w:r>
          </w:p>
        </w:tc>
      </w:tr>
      <w:tr w:rsidR="00683143" w:rsidRPr="00C006F3" w14:paraId="4422D4CD" w14:textId="77777777" w:rsidTr="005571C1">
        <w:tc>
          <w:tcPr>
            <w:tcW w:w="993" w:type="dxa"/>
          </w:tcPr>
          <w:p w14:paraId="1296DBD8" w14:textId="77777777" w:rsidR="00683143" w:rsidRPr="002578D5" w:rsidRDefault="002719CE" w:rsidP="00010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78D5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2693" w:type="dxa"/>
          </w:tcPr>
          <w:p w14:paraId="407CB001" w14:textId="77777777" w:rsidR="00683143" w:rsidRPr="002578D5" w:rsidRDefault="002719CE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Q&amp;</w:t>
            </w:r>
            <w:r w:rsidR="008E54DB"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  <w:r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Quiz</w:t>
            </w:r>
          </w:p>
          <w:p w14:paraId="0A78FB98" w14:textId="77777777" w:rsidR="009911BC" w:rsidRPr="002578D5" w:rsidRDefault="009911BC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Open forum / question form</w:t>
            </w:r>
          </w:p>
        </w:tc>
        <w:tc>
          <w:tcPr>
            <w:tcW w:w="2954" w:type="dxa"/>
          </w:tcPr>
          <w:p w14:paraId="5E58B8E7" w14:textId="77777777" w:rsidR="00683143" w:rsidRPr="002578D5" w:rsidRDefault="00A8534A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Distribute quiz papers / initiate talk / </w:t>
            </w:r>
            <w:r w:rsidR="004A5E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discussion</w:t>
            </w:r>
          </w:p>
        </w:tc>
        <w:tc>
          <w:tcPr>
            <w:tcW w:w="2093" w:type="dxa"/>
          </w:tcPr>
          <w:p w14:paraId="0CBA6916" w14:textId="77777777" w:rsidR="00683143" w:rsidRPr="002578D5" w:rsidRDefault="00A8534A" w:rsidP="00010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 quiz / participate in group chat</w:t>
            </w:r>
          </w:p>
        </w:tc>
        <w:tc>
          <w:tcPr>
            <w:tcW w:w="2041" w:type="dxa"/>
          </w:tcPr>
          <w:p w14:paraId="665E2B6F" w14:textId="77777777" w:rsidR="00683143" w:rsidRPr="002578D5" w:rsidRDefault="002719CE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Quiz paper / handouts</w:t>
            </w:r>
          </w:p>
        </w:tc>
        <w:tc>
          <w:tcPr>
            <w:tcW w:w="2410" w:type="dxa"/>
          </w:tcPr>
          <w:p w14:paraId="45B5353D" w14:textId="77777777" w:rsidR="00683143" w:rsidRPr="002578D5" w:rsidRDefault="004A5E1A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</w:t>
            </w:r>
            <w:r w:rsidR="002719CE"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lassroom</w:t>
            </w:r>
          </w:p>
        </w:tc>
        <w:tc>
          <w:tcPr>
            <w:tcW w:w="1559" w:type="dxa"/>
          </w:tcPr>
          <w:p w14:paraId="53C83EEC" w14:textId="77777777" w:rsidR="00683143" w:rsidRPr="00C006F3" w:rsidRDefault="00683143" w:rsidP="000107D3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83143" w:rsidRPr="00C006F3" w14:paraId="3B001631" w14:textId="77777777" w:rsidTr="005571C1">
        <w:tc>
          <w:tcPr>
            <w:tcW w:w="993" w:type="dxa"/>
          </w:tcPr>
          <w:p w14:paraId="074A99FD" w14:textId="77777777" w:rsidR="00683143" w:rsidRPr="006943D0" w:rsidRDefault="002719CE" w:rsidP="00010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43D0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2693" w:type="dxa"/>
          </w:tcPr>
          <w:p w14:paraId="54022665" w14:textId="77777777" w:rsidR="00683143" w:rsidRPr="002578D5" w:rsidRDefault="002719CE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Course evaluation</w:t>
            </w:r>
            <w:r w:rsidR="009911BC"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:</w:t>
            </w:r>
          </w:p>
          <w:p w14:paraId="7187E653" w14:textId="77777777" w:rsidR="009911BC" w:rsidRPr="002578D5" w:rsidRDefault="009911BC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Review topics covered</w:t>
            </w:r>
          </w:p>
          <w:p w14:paraId="059C051A" w14:textId="77777777" w:rsidR="009911BC" w:rsidRPr="002578D5" w:rsidRDefault="009911BC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Review Aims and Objectives have been met / achieved</w:t>
            </w:r>
          </w:p>
          <w:p w14:paraId="4D7C6F2A" w14:textId="77777777" w:rsidR="009911BC" w:rsidRPr="002578D5" w:rsidRDefault="009911BC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Any outstanding issues</w:t>
            </w:r>
          </w:p>
          <w:p w14:paraId="39C18B5B" w14:textId="77777777" w:rsidR="009911BC" w:rsidRPr="002578D5" w:rsidRDefault="009911BC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Completion of feedback form</w:t>
            </w:r>
          </w:p>
        </w:tc>
        <w:tc>
          <w:tcPr>
            <w:tcW w:w="2954" w:type="dxa"/>
          </w:tcPr>
          <w:p w14:paraId="510BE784" w14:textId="77777777" w:rsidR="00683143" w:rsidRPr="002578D5" w:rsidRDefault="002719CE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Group discussion</w:t>
            </w:r>
            <w:r w:rsidR="002B0E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/ distribute feedback forms</w:t>
            </w:r>
          </w:p>
        </w:tc>
        <w:tc>
          <w:tcPr>
            <w:tcW w:w="2093" w:type="dxa"/>
          </w:tcPr>
          <w:p w14:paraId="50BD9B67" w14:textId="77777777" w:rsidR="004E664B" w:rsidRDefault="004E664B" w:rsidP="00010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/ ask questions.</w:t>
            </w:r>
          </w:p>
          <w:p w14:paraId="14FFA034" w14:textId="77777777" w:rsidR="004E664B" w:rsidRDefault="004E664B" w:rsidP="000107D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B19FF1" w14:textId="77777777" w:rsidR="004E664B" w:rsidRPr="002578D5" w:rsidRDefault="004E664B" w:rsidP="00010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 feedback form</w:t>
            </w:r>
          </w:p>
        </w:tc>
        <w:tc>
          <w:tcPr>
            <w:tcW w:w="2041" w:type="dxa"/>
          </w:tcPr>
          <w:p w14:paraId="1251AB1C" w14:textId="77777777" w:rsidR="00683143" w:rsidRPr="002578D5" w:rsidRDefault="002719CE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Feedback Form</w:t>
            </w:r>
          </w:p>
        </w:tc>
        <w:tc>
          <w:tcPr>
            <w:tcW w:w="2410" w:type="dxa"/>
          </w:tcPr>
          <w:p w14:paraId="621DFA61" w14:textId="77777777" w:rsidR="00683143" w:rsidRPr="002578D5" w:rsidRDefault="004A5E1A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</w:t>
            </w:r>
            <w:r w:rsidR="002719CE" w:rsidRPr="002578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lassroom</w:t>
            </w:r>
          </w:p>
        </w:tc>
        <w:tc>
          <w:tcPr>
            <w:tcW w:w="1559" w:type="dxa"/>
          </w:tcPr>
          <w:p w14:paraId="331B57B2" w14:textId="77777777" w:rsidR="00683143" w:rsidRPr="00C006F3" w:rsidRDefault="00683143" w:rsidP="000107D3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83143" w:rsidRPr="00C006F3" w14:paraId="79B88CF8" w14:textId="77777777" w:rsidTr="005571C1">
        <w:tc>
          <w:tcPr>
            <w:tcW w:w="993" w:type="dxa"/>
          </w:tcPr>
          <w:p w14:paraId="0D601711" w14:textId="77777777" w:rsidR="00683143" w:rsidRPr="00816659" w:rsidRDefault="00513F6D" w:rsidP="00010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6659">
              <w:rPr>
                <w:rFonts w:ascii="Arial" w:hAnsi="Arial" w:cs="Arial"/>
                <w:b/>
                <w:sz w:val="16"/>
                <w:szCs w:val="16"/>
              </w:rPr>
              <w:t>420</w:t>
            </w:r>
          </w:p>
        </w:tc>
        <w:tc>
          <w:tcPr>
            <w:tcW w:w="2693" w:type="dxa"/>
          </w:tcPr>
          <w:p w14:paraId="3A61A2AB" w14:textId="77777777" w:rsidR="00683143" w:rsidRPr="00C006F3" w:rsidRDefault="00683143" w:rsidP="000107D3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4" w:type="dxa"/>
          </w:tcPr>
          <w:p w14:paraId="4EAA5C80" w14:textId="77777777" w:rsidR="00683143" w:rsidRPr="00C006F3" w:rsidRDefault="00683143" w:rsidP="000107D3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93" w:type="dxa"/>
          </w:tcPr>
          <w:p w14:paraId="78AB874B" w14:textId="77777777" w:rsidR="00683143" w:rsidRPr="00C006F3" w:rsidRDefault="00683143" w:rsidP="000107D3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041" w:type="dxa"/>
          </w:tcPr>
          <w:p w14:paraId="67723E8E" w14:textId="77777777" w:rsidR="00683143" w:rsidRPr="00C006F3" w:rsidRDefault="00683143" w:rsidP="000107D3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</w:tcPr>
          <w:p w14:paraId="24D6C699" w14:textId="77777777" w:rsidR="00683143" w:rsidRPr="00C006F3" w:rsidRDefault="00683143" w:rsidP="000107D3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14:paraId="5E8D9C78" w14:textId="77777777" w:rsidR="00683143" w:rsidRPr="00C006F3" w:rsidRDefault="00683143" w:rsidP="000107D3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83143" w:rsidRPr="00C006F3" w14:paraId="40C31019" w14:textId="77777777" w:rsidTr="005571C1">
        <w:tc>
          <w:tcPr>
            <w:tcW w:w="993" w:type="dxa"/>
          </w:tcPr>
          <w:p w14:paraId="3804FD15" w14:textId="77777777" w:rsidR="00683143" w:rsidRPr="00C006F3" w:rsidRDefault="00683143" w:rsidP="000107D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6DD330" w14:textId="77777777" w:rsidR="00683143" w:rsidRPr="00513F6D" w:rsidRDefault="00683143" w:rsidP="000107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54" w:type="dxa"/>
          </w:tcPr>
          <w:p w14:paraId="3A4BB9FF" w14:textId="77777777" w:rsidR="00683143" w:rsidRPr="00C006F3" w:rsidRDefault="00683143" w:rsidP="000107D3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93" w:type="dxa"/>
          </w:tcPr>
          <w:p w14:paraId="062B3226" w14:textId="77777777" w:rsidR="00683143" w:rsidRPr="00C006F3" w:rsidRDefault="00683143" w:rsidP="000107D3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041" w:type="dxa"/>
          </w:tcPr>
          <w:p w14:paraId="422F8C5C" w14:textId="77777777" w:rsidR="00683143" w:rsidRPr="00C006F3" w:rsidRDefault="00683143" w:rsidP="000107D3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</w:tcPr>
          <w:p w14:paraId="352873DF" w14:textId="77777777" w:rsidR="00683143" w:rsidRPr="00C006F3" w:rsidRDefault="00683143" w:rsidP="000107D3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14:paraId="6BF212AB" w14:textId="77777777" w:rsidR="00683143" w:rsidRPr="00C006F3" w:rsidRDefault="00683143" w:rsidP="000107D3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164D712B" w14:textId="77777777" w:rsidR="00B162C7" w:rsidRPr="00C006F3" w:rsidRDefault="00B162C7" w:rsidP="000107D3">
      <w:pPr>
        <w:rPr>
          <w:rFonts w:cs="Arial"/>
          <w:b/>
          <w:sz w:val="18"/>
          <w:szCs w:val="18"/>
        </w:rPr>
      </w:pPr>
    </w:p>
    <w:sectPr w:rsidR="00B162C7" w:rsidRPr="00C006F3" w:rsidSect="00FB6D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447D" w14:textId="77777777" w:rsidR="00F51A78" w:rsidRDefault="00F51A78" w:rsidP="00D24530">
      <w:pPr>
        <w:spacing w:after="0" w:line="240" w:lineRule="auto"/>
      </w:pPr>
      <w:r>
        <w:separator/>
      </w:r>
    </w:p>
  </w:endnote>
  <w:endnote w:type="continuationSeparator" w:id="0">
    <w:p w14:paraId="3BC26521" w14:textId="77777777" w:rsidR="00F51A78" w:rsidRDefault="00F51A78" w:rsidP="00D2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11A7" w14:textId="77777777" w:rsidR="00D24530" w:rsidRDefault="00D24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BB2F" w14:textId="77777777" w:rsidR="00D24530" w:rsidRDefault="00D245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40E8" w14:textId="77777777" w:rsidR="00D24530" w:rsidRDefault="00D24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8BD3" w14:textId="77777777" w:rsidR="00F51A78" w:rsidRDefault="00F51A78" w:rsidP="00D24530">
      <w:pPr>
        <w:spacing w:after="0" w:line="240" w:lineRule="auto"/>
      </w:pPr>
      <w:r>
        <w:separator/>
      </w:r>
    </w:p>
  </w:footnote>
  <w:footnote w:type="continuationSeparator" w:id="0">
    <w:p w14:paraId="0600BF34" w14:textId="77777777" w:rsidR="00F51A78" w:rsidRDefault="00F51A78" w:rsidP="00D2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8C35" w14:textId="77777777" w:rsidR="00D24530" w:rsidRDefault="00D245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32364"/>
      <w:docPartObj>
        <w:docPartGallery w:val="Watermarks"/>
        <w:docPartUnique/>
      </w:docPartObj>
    </w:sdtPr>
    <w:sdtEndPr/>
    <w:sdtContent>
      <w:p w14:paraId="0432325D" w14:textId="77777777" w:rsidR="00D24530" w:rsidRDefault="00BE31F0">
        <w:pPr>
          <w:pStyle w:val="Header"/>
        </w:pPr>
        <w:r>
          <w:rPr>
            <w:noProof/>
          </w:rPr>
          <w:pict w14:anchorId="0B185A9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FB9A" w14:textId="77777777" w:rsidR="00D24530" w:rsidRDefault="00D24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473C"/>
    <w:multiLevelType w:val="hybridMultilevel"/>
    <w:tmpl w:val="A1502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3BB4"/>
    <w:multiLevelType w:val="hybridMultilevel"/>
    <w:tmpl w:val="AC3E5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C75A7"/>
    <w:multiLevelType w:val="hybridMultilevel"/>
    <w:tmpl w:val="9D08D518"/>
    <w:lvl w:ilvl="0" w:tplc="B58C32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E150E"/>
    <w:multiLevelType w:val="hybridMultilevel"/>
    <w:tmpl w:val="D17E4AD2"/>
    <w:lvl w:ilvl="0" w:tplc="B58C32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84C82"/>
    <w:multiLevelType w:val="hybridMultilevel"/>
    <w:tmpl w:val="AC3E5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94181"/>
    <w:multiLevelType w:val="hybridMultilevel"/>
    <w:tmpl w:val="9D6CC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F3343"/>
    <w:multiLevelType w:val="hybridMultilevel"/>
    <w:tmpl w:val="4B160FA6"/>
    <w:lvl w:ilvl="0" w:tplc="B58C32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B"/>
    <w:rsid w:val="000107D3"/>
    <w:rsid w:val="00031DBC"/>
    <w:rsid w:val="000521C3"/>
    <w:rsid w:val="0009317A"/>
    <w:rsid w:val="00094D54"/>
    <w:rsid w:val="000D2819"/>
    <w:rsid w:val="001434BC"/>
    <w:rsid w:val="001441E7"/>
    <w:rsid w:val="001528EF"/>
    <w:rsid w:val="001552E0"/>
    <w:rsid w:val="00164354"/>
    <w:rsid w:val="001742A6"/>
    <w:rsid w:val="00195238"/>
    <w:rsid w:val="001A5CFF"/>
    <w:rsid w:val="001B0075"/>
    <w:rsid w:val="001C41C4"/>
    <w:rsid w:val="001D32AA"/>
    <w:rsid w:val="001F5F8A"/>
    <w:rsid w:val="002036A4"/>
    <w:rsid w:val="00206130"/>
    <w:rsid w:val="002365FA"/>
    <w:rsid w:val="00244A4A"/>
    <w:rsid w:val="00254D04"/>
    <w:rsid w:val="002553B9"/>
    <w:rsid w:val="002578D5"/>
    <w:rsid w:val="002719CE"/>
    <w:rsid w:val="00277B71"/>
    <w:rsid w:val="00280628"/>
    <w:rsid w:val="002B0E58"/>
    <w:rsid w:val="002E43C2"/>
    <w:rsid w:val="00320776"/>
    <w:rsid w:val="00340E3C"/>
    <w:rsid w:val="003516E1"/>
    <w:rsid w:val="0035531F"/>
    <w:rsid w:val="00357749"/>
    <w:rsid w:val="0036560E"/>
    <w:rsid w:val="00373009"/>
    <w:rsid w:val="003A474D"/>
    <w:rsid w:val="003B059C"/>
    <w:rsid w:val="003C21E4"/>
    <w:rsid w:val="003D0B22"/>
    <w:rsid w:val="003F7A37"/>
    <w:rsid w:val="00400720"/>
    <w:rsid w:val="004113B2"/>
    <w:rsid w:val="00414FF2"/>
    <w:rsid w:val="004A5E1A"/>
    <w:rsid w:val="004B3F50"/>
    <w:rsid w:val="004C6E22"/>
    <w:rsid w:val="004D6DAB"/>
    <w:rsid w:val="004E664B"/>
    <w:rsid w:val="004F175E"/>
    <w:rsid w:val="004F7C8A"/>
    <w:rsid w:val="00513032"/>
    <w:rsid w:val="00513F6D"/>
    <w:rsid w:val="005354AB"/>
    <w:rsid w:val="0056118D"/>
    <w:rsid w:val="00563F90"/>
    <w:rsid w:val="0057526D"/>
    <w:rsid w:val="00587A9C"/>
    <w:rsid w:val="005A5DF0"/>
    <w:rsid w:val="005F2463"/>
    <w:rsid w:val="006062D4"/>
    <w:rsid w:val="00633531"/>
    <w:rsid w:val="00634712"/>
    <w:rsid w:val="00636074"/>
    <w:rsid w:val="00656263"/>
    <w:rsid w:val="00663B6E"/>
    <w:rsid w:val="006775C7"/>
    <w:rsid w:val="00683143"/>
    <w:rsid w:val="006943D0"/>
    <w:rsid w:val="00694FCA"/>
    <w:rsid w:val="006B3EF9"/>
    <w:rsid w:val="006E74B0"/>
    <w:rsid w:val="0071241B"/>
    <w:rsid w:val="007163C5"/>
    <w:rsid w:val="00716E2D"/>
    <w:rsid w:val="00722741"/>
    <w:rsid w:val="007247A9"/>
    <w:rsid w:val="00756EAB"/>
    <w:rsid w:val="007670CB"/>
    <w:rsid w:val="007952B7"/>
    <w:rsid w:val="00813B41"/>
    <w:rsid w:val="00814BEA"/>
    <w:rsid w:val="00816659"/>
    <w:rsid w:val="00832FEE"/>
    <w:rsid w:val="008511B9"/>
    <w:rsid w:val="008534A0"/>
    <w:rsid w:val="0089085B"/>
    <w:rsid w:val="008A4209"/>
    <w:rsid w:val="008B6699"/>
    <w:rsid w:val="008E54DB"/>
    <w:rsid w:val="00933F96"/>
    <w:rsid w:val="0095778A"/>
    <w:rsid w:val="00986FA6"/>
    <w:rsid w:val="009911BC"/>
    <w:rsid w:val="009C7672"/>
    <w:rsid w:val="00A00E0E"/>
    <w:rsid w:val="00A05ECB"/>
    <w:rsid w:val="00A0797B"/>
    <w:rsid w:val="00A17A5E"/>
    <w:rsid w:val="00A322CA"/>
    <w:rsid w:val="00A37296"/>
    <w:rsid w:val="00A50719"/>
    <w:rsid w:val="00A53576"/>
    <w:rsid w:val="00A66266"/>
    <w:rsid w:val="00A75801"/>
    <w:rsid w:val="00A8534A"/>
    <w:rsid w:val="00AA141D"/>
    <w:rsid w:val="00AD652D"/>
    <w:rsid w:val="00AD7B9A"/>
    <w:rsid w:val="00AE6C82"/>
    <w:rsid w:val="00AF1C7B"/>
    <w:rsid w:val="00AF4BA7"/>
    <w:rsid w:val="00AF5A47"/>
    <w:rsid w:val="00B162C7"/>
    <w:rsid w:val="00B25FB1"/>
    <w:rsid w:val="00B561CB"/>
    <w:rsid w:val="00BB14DC"/>
    <w:rsid w:val="00BB5ED5"/>
    <w:rsid w:val="00BD2661"/>
    <w:rsid w:val="00BE31F0"/>
    <w:rsid w:val="00C006F3"/>
    <w:rsid w:val="00C268BC"/>
    <w:rsid w:val="00C74B33"/>
    <w:rsid w:val="00C74EAE"/>
    <w:rsid w:val="00C76F15"/>
    <w:rsid w:val="00C95EFC"/>
    <w:rsid w:val="00CB0793"/>
    <w:rsid w:val="00D10655"/>
    <w:rsid w:val="00D244B7"/>
    <w:rsid w:val="00D24530"/>
    <w:rsid w:val="00D612DD"/>
    <w:rsid w:val="00D67359"/>
    <w:rsid w:val="00D97B9E"/>
    <w:rsid w:val="00DB0540"/>
    <w:rsid w:val="00DC109D"/>
    <w:rsid w:val="00DD4AEB"/>
    <w:rsid w:val="00DD5F62"/>
    <w:rsid w:val="00E27F04"/>
    <w:rsid w:val="00E50A7E"/>
    <w:rsid w:val="00E50D69"/>
    <w:rsid w:val="00E51933"/>
    <w:rsid w:val="00E7312A"/>
    <w:rsid w:val="00EB1830"/>
    <w:rsid w:val="00EC71E4"/>
    <w:rsid w:val="00ED0DE8"/>
    <w:rsid w:val="00F21BE0"/>
    <w:rsid w:val="00F51A78"/>
    <w:rsid w:val="00F52D85"/>
    <w:rsid w:val="00F655B0"/>
    <w:rsid w:val="00F679B9"/>
    <w:rsid w:val="00F74F98"/>
    <w:rsid w:val="00F9592D"/>
    <w:rsid w:val="00FB3BA8"/>
    <w:rsid w:val="00FB6DFB"/>
    <w:rsid w:val="00F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8CDECF"/>
  <w15:chartTrackingRefBased/>
  <w15:docId w15:val="{1CB091E7-96C8-4502-B9CC-E425CF10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30"/>
  </w:style>
  <w:style w:type="paragraph" w:styleId="Footer">
    <w:name w:val="footer"/>
    <w:basedOn w:val="Normal"/>
    <w:link w:val="FooterChar"/>
    <w:uiPriority w:val="99"/>
    <w:unhideWhenUsed/>
    <w:rsid w:val="00D24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30"/>
  </w:style>
  <w:style w:type="character" w:styleId="Hyperlink">
    <w:name w:val="Hyperlink"/>
    <w:basedOn w:val="DefaultParagraphFont"/>
    <w:uiPriority w:val="99"/>
    <w:unhideWhenUsed/>
    <w:rsid w:val="00B162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2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driver-cpc-syllabus/driver-certificate-of-professional-competence-cpc-syllab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85B5B-61D7-4FE0-8DE7-9CECA325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Woolgar</dc:creator>
  <cp:keywords/>
  <dc:description/>
  <cp:lastModifiedBy>Jacob Collins</cp:lastModifiedBy>
  <cp:revision>2</cp:revision>
  <dcterms:created xsi:type="dcterms:W3CDTF">2021-12-14T16:18:00Z</dcterms:created>
  <dcterms:modified xsi:type="dcterms:W3CDTF">2021-12-14T16:18:00Z</dcterms:modified>
</cp:coreProperties>
</file>